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13" w:rsidRDefault="00686313" w:rsidP="00733AB6">
      <w:pPr>
        <w:bidi w:val="0"/>
        <w:jc w:val="both"/>
        <w:rPr>
          <w:rFonts w:asciiTheme="minorHAnsi" w:hAnsiTheme="minorHAnsi" w:cs="Arial"/>
          <w:szCs w:val="24"/>
        </w:rPr>
      </w:pPr>
    </w:p>
    <w:p w:rsidR="00660049" w:rsidRPr="00051FA8" w:rsidRDefault="00660049" w:rsidP="00733AB6">
      <w:pPr>
        <w:bidi w:val="0"/>
        <w:jc w:val="both"/>
        <w:rPr>
          <w:rFonts w:asciiTheme="minorHAnsi" w:hAnsiTheme="minorHAnsi" w:cs="Arial"/>
          <w:szCs w:val="24"/>
        </w:rPr>
      </w:pPr>
      <w:r w:rsidRPr="00051FA8">
        <w:rPr>
          <w:rFonts w:asciiTheme="minorHAnsi" w:hAnsiTheme="minorHAnsi"/>
          <w:noProof/>
          <w:szCs w:val="24"/>
        </w:rPr>
        <w:drawing>
          <wp:anchor distT="0" distB="0" distL="114300" distR="114300" simplePos="0" relativeHeight="251658240" behindDoc="0" locked="0" layoutInCell="1" allowOverlap="1">
            <wp:simplePos x="0" y="0"/>
            <wp:positionH relativeFrom="column">
              <wp:posOffset>1334770</wp:posOffset>
            </wp:positionH>
            <wp:positionV relativeFrom="paragraph">
              <wp:posOffset>-284480</wp:posOffset>
            </wp:positionV>
            <wp:extent cx="2577465" cy="741680"/>
            <wp:effectExtent l="19050" t="0" r="0" b="0"/>
            <wp:wrapNone/>
            <wp:docPr id="2" name="תמונה 2"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8" cstate="print"/>
                    <a:srcRect/>
                    <a:stretch>
                      <a:fillRect/>
                    </a:stretch>
                  </pic:blipFill>
                  <pic:spPr bwMode="auto">
                    <a:xfrm>
                      <a:off x="0" y="0"/>
                      <a:ext cx="2577465" cy="741680"/>
                    </a:xfrm>
                    <a:prstGeom prst="rect">
                      <a:avLst/>
                    </a:prstGeom>
                    <a:noFill/>
                  </pic:spPr>
                </pic:pic>
              </a:graphicData>
            </a:graphic>
          </wp:anchor>
        </w:drawing>
      </w:r>
    </w:p>
    <w:p w:rsidR="00660049" w:rsidRPr="00051FA8" w:rsidRDefault="00660049" w:rsidP="00733AB6">
      <w:pPr>
        <w:bidi w:val="0"/>
        <w:jc w:val="both"/>
        <w:rPr>
          <w:rFonts w:asciiTheme="minorHAnsi" w:hAnsiTheme="minorHAnsi" w:cs="Arial"/>
          <w:szCs w:val="24"/>
          <w:rtl/>
        </w:rPr>
      </w:pPr>
      <w:r w:rsidRPr="00051FA8">
        <w:rPr>
          <w:rFonts w:asciiTheme="minorHAnsi" w:hAnsiTheme="minorHAnsi" w:cs="Arial"/>
          <w:szCs w:val="24"/>
        </w:rPr>
        <w:tab/>
      </w:r>
    </w:p>
    <w:p w:rsidR="00660049" w:rsidRPr="00051FA8" w:rsidRDefault="00660049" w:rsidP="00733AB6">
      <w:pPr>
        <w:bidi w:val="0"/>
        <w:jc w:val="both"/>
        <w:rPr>
          <w:rFonts w:asciiTheme="minorHAnsi" w:hAnsiTheme="minorHAnsi" w:cs="Arial"/>
          <w:szCs w:val="24"/>
        </w:rPr>
      </w:pPr>
    </w:p>
    <w:p w:rsidR="00660049" w:rsidRPr="00051FA8" w:rsidRDefault="00660049" w:rsidP="00733AB6">
      <w:pPr>
        <w:bidi w:val="0"/>
        <w:jc w:val="center"/>
        <w:rPr>
          <w:rFonts w:asciiTheme="minorHAnsi" w:hAnsiTheme="minorHAnsi" w:cs="Arial"/>
          <w:szCs w:val="24"/>
        </w:rPr>
      </w:pPr>
      <w:r w:rsidRPr="00051FA8">
        <w:rPr>
          <w:rFonts w:asciiTheme="minorHAnsi" w:hAnsiTheme="minorHAnsi" w:cs="Arial"/>
          <w:szCs w:val="24"/>
        </w:rPr>
        <w:t>84 Hahashmonaim St. Tel-Aviv 67132, Israel</w:t>
      </w:r>
    </w:p>
    <w:p w:rsidR="00660049" w:rsidRPr="00051FA8" w:rsidRDefault="00660049" w:rsidP="00733AB6">
      <w:pPr>
        <w:bidi w:val="0"/>
        <w:jc w:val="center"/>
        <w:rPr>
          <w:rFonts w:asciiTheme="minorHAnsi" w:hAnsiTheme="minorHAnsi" w:cs="Arial"/>
          <w:szCs w:val="24"/>
          <w:rtl/>
        </w:rPr>
      </w:pPr>
      <w:r w:rsidRPr="00051FA8">
        <w:rPr>
          <w:rFonts w:asciiTheme="minorHAnsi" w:hAnsiTheme="minorHAnsi" w:cs="Arial"/>
          <w:szCs w:val="24"/>
        </w:rPr>
        <w:t>Tel:  972-3-563 1020, Fax:  972-3-561 9027</w:t>
      </w:r>
    </w:p>
    <w:p w:rsidR="00660049" w:rsidRPr="00051FA8" w:rsidRDefault="00FE18B1" w:rsidP="00733AB6">
      <w:pPr>
        <w:bidi w:val="0"/>
        <w:jc w:val="center"/>
        <w:rPr>
          <w:rFonts w:asciiTheme="minorHAnsi" w:hAnsiTheme="minorHAnsi" w:cs="Arial"/>
          <w:szCs w:val="24"/>
        </w:rPr>
      </w:pPr>
      <w:hyperlink r:id="rId9" w:history="1">
        <w:r w:rsidR="00660049" w:rsidRPr="00051FA8">
          <w:rPr>
            <w:rStyle w:val="Hyperlink"/>
            <w:rFonts w:asciiTheme="minorHAnsi" w:hAnsiTheme="minorHAnsi" w:cs="Arial"/>
            <w:szCs w:val="24"/>
          </w:rPr>
          <w:t>chamber@chamber.org.il</w:t>
        </w:r>
      </w:hyperlink>
      <w:r w:rsidR="00660049" w:rsidRPr="00051FA8">
        <w:rPr>
          <w:rFonts w:asciiTheme="minorHAnsi" w:hAnsiTheme="minorHAnsi" w:cs="Arial"/>
          <w:szCs w:val="24"/>
        </w:rPr>
        <w:t xml:space="preserve">      </w:t>
      </w:r>
      <w:r w:rsidR="00660049" w:rsidRPr="00051FA8">
        <w:rPr>
          <w:rFonts w:asciiTheme="minorHAnsi" w:hAnsiTheme="minorHAnsi"/>
          <w:szCs w:val="24"/>
        </w:rPr>
        <w:t xml:space="preserve"> </w:t>
      </w:r>
      <w:hyperlink r:id="rId10" w:history="1">
        <w:r w:rsidR="00660049" w:rsidRPr="00051FA8">
          <w:rPr>
            <w:rStyle w:val="Hyperlink"/>
            <w:rFonts w:asciiTheme="minorHAnsi" w:hAnsiTheme="minorHAnsi" w:cs="Arial"/>
            <w:szCs w:val="24"/>
          </w:rPr>
          <w:t>www.chamber.org.il</w:t>
        </w:r>
      </w:hyperlink>
    </w:p>
    <w:p w:rsidR="00D918E0" w:rsidRDefault="00D918E0" w:rsidP="00733AB6">
      <w:pPr>
        <w:bidi w:val="0"/>
        <w:rPr>
          <w:rFonts w:asciiTheme="minorHAnsi" w:hAnsiTheme="minorHAnsi" w:cs="Arial"/>
          <w:szCs w:val="24"/>
        </w:rPr>
      </w:pPr>
    </w:p>
    <w:p w:rsidR="00C91627" w:rsidRDefault="00D918E0" w:rsidP="00D70FA1">
      <w:pPr>
        <w:bidi w:val="0"/>
        <w:rPr>
          <w:rFonts w:asciiTheme="minorHAnsi" w:hAnsiTheme="minorHAnsi" w:cs="Arial"/>
          <w:szCs w:val="24"/>
        </w:rPr>
      </w:pPr>
      <w:r>
        <w:rPr>
          <w:rFonts w:asciiTheme="minorHAnsi" w:hAnsiTheme="minorHAnsi" w:cs="Arial"/>
          <w:szCs w:val="24"/>
        </w:rPr>
        <w:t xml:space="preserve">Ref: </w:t>
      </w:r>
      <w:r w:rsidR="00AD4D52">
        <w:rPr>
          <w:rFonts w:asciiTheme="minorHAnsi" w:hAnsiTheme="minorHAnsi" w:cs="Arial"/>
          <w:szCs w:val="24"/>
        </w:rPr>
        <w:t>11</w:t>
      </w:r>
      <w:r w:rsidR="00D70FA1">
        <w:rPr>
          <w:rFonts w:asciiTheme="minorHAnsi" w:hAnsiTheme="minorHAnsi" w:cs="Arial"/>
          <w:szCs w:val="24"/>
        </w:rPr>
        <w:t>81408</w:t>
      </w:r>
    </w:p>
    <w:p w:rsidR="00D918E0" w:rsidRPr="00BD4A8F" w:rsidRDefault="00D918E0" w:rsidP="00733AB6">
      <w:pPr>
        <w:bidi w:val="0"/>
        <w:rPr>
          <w:rFonts w:asciiTheme="minorHAnsi" w:hAnsiTheme="minorHAnsi" w:cs="Arial"/>
          <w:szCs w:val="24"/>
        </w:rPr>
      </w:pPr>
    </w:p>
    <w:p w:rsidR="00660049" w:rsidRPr="00051FA8" w:rsidRDefault="00660049" w:rsidP="00733AB6">
      <w:pPr>
        <w:bidi w:val="0"/>
        <w:jc w:val="center"/>
        <w:rPr>
          <w:rFonts w:asciiTheme="minorHAnsi" w:hAnsiTheme="minorHAnsi" w:cs="Arial"/>
          <w:b/>
          <w:bCs/>
          <w:szCs w:val="24"/>
          <w:u w:val="single"/>
        </w:rPr>
      </w:pPr>
    </w:p>
    <w:p w:rsidR="00336958" w:rsidRPr="00051FA8" w:rsidRDefault="00336958" w:rsidP="00733AB6">
      <w:pPr>
        <w:bidi w:val="0"/>
        <w:jc w:val="center"/>
        <w:rPr>
          <w:rFonts w:asciiTheme="minorHAnsi" w:hAnsiTheme="minorHAnsi" w:cs="Arial"/>
          <w:b/>
          <w:bCs/>
          <w:sz w:val="36"/>
          <w:szCs w:val="36"/>
          <w:u w:val="single"/>
        </w:rPr>
      </w:pPr>
      <w:r w:rsidRPr="00051FA8">
        <w:rPr>
          <w:rFonts w:asciiTheme="minorHAnsi" w:hAnsiTheme="minorHAnsi" w:cs="Arial"/>
          <w:b/>
          <w:bCs/>
          <w:sz w:val="36"/>
          <w:szCs w:val="36"/>
          <w:u w:val="single"/>
        </w:rPr>
        <w:t>BUSINESS OPPORTUN</w:t>
      </w:r>
      <w:bookmarkStart w:id="0" w:name="_GoBack"/>
      <w:bookmarkEnd w:id="0"/>
      <w:r w:rsidRPr="00051FA8">
        <w:rPr>
          <w:rFonts w:asciiTheme="minorHAnsi" w:hAnsiTheme="minorHAnsi" w:cs="Arial"/>
          <w:b/>
          <w:bCs/>
          <w:sz w:val="36"/>
          <w:szCs w:val="36"/>
          <w:u w:val="single"/>
        </w:rPr>
        <w:t>ITIES FROM ISRAEL</w:t>
      </w:r>
    </w:p>
    <w:p w:rsidR="00006265" w:rsidRPr="00051FA8" w:rsidRDefault="00006265" w:rsidP="00733AB6">
      <w:pPr>
        <w:bidi w:val="0"/>
        <w:jc w:val="center"/>
        <w:rPr>
          <w:rFonts w:asciiTheme="minorHAnsi" w:hAnsiTheme="minorHAnsi" w:cs="Arial"/>
          <w:b/>
          <w:bCs/>
          <w:sz w:val="22"/>
          <w:szCs w:val="22"/>
          <w:u w:val="single"/>
        </w:rPr>
      </w:pPr>
    </w:p>
    <w:p w:rsidR="00341500" w:rsidRDefault="0067146D" w:rsidP="00D70FA1">
      <w:pPr>
        <w:bidi w:val="0"/>
        <w:jc w:val="center"/>
        <w:rPr>
          <w:rFonts w:asciiTheme="minorHAnsi" w:hAnsiTheme="minorHAnsi" w:cs="Arial"/>
          <w:b/>
          <w:bCs/>
          <w:sz w:val="32"/>
          <w:szCs w:val="32"/>
          <w:u w:val="single"/>
        </w:rPr>
      </w:pPr>
      <w:r>
        <w:rPr>
          <w:rFonts w:asciiTheme="minorHAnsi" w:hAnsiTheme="minorHAnsi" w:cs="Arial"/>
          <w:b/>
          <w:bCs/>
          <w:sz w:val="32"/>
          <w:szCs w:val="32"/>
          <w:u w:val="single"/>
        </w:rPr>
        <w:t>September</w:t>
      </w:r>
      <w:r w:rsidR="0055520A" w:rsidRPr="00430323">
        <w:rPr>
          <w:rFonts w:asciiTheme="minorHAnsi" w:hAnsiTheme="minorHAnsi" w:cs="Arial"/>
          <w:b/>
          <w:bCs/>
          <w:sz w:val="32"/>
          <w:szCs w:val="32"/>
          <w:u w:val="single"/>
        </w:rPr>
        <w:t xml:space="preserve"> </w:t>
      </w:r>
      <w:r w:rsidR="002B3609" w:rsidRPr="00430323">
        <w:rPr>
          <w:rFonts w:asciiTheme="minorHAnsi" w:hAnsiTheme="minorHAnsi" w:cs="Arial"/>
          <w:b/>
          <w:bCs/>
          <w:sz w:val="32"/>
          <w:szCs w:val="32"/>
          <w:u w:val="single"/>
        </w:rPr>
        <w:t>201</w:t>
      </w:r>
      <w:r w:rsidR="000D5CCC">
        <w:rPr>
          <w:rFonts w:asciiTheme="minorHAnsi" w:hAnsiTheme="minorHAnsi" w:cs="Arial"/>
          <w:b/>
          <w:bCs/>
          <w:sz w:val="32"/>
          <w:szCs w:val="32"/>
          <w:u w:val="single"/>
        </w:rPr>
        <w:t>9</w:t>
      </w:r>
    </w:p>
    <w:p w:rsidR="002A4580" w:rsidRDefault="002A4580" w:rsidP="002A4580">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1715A3" w:rsidRPr="00A24160"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2E7F74" w:rsidRDefault="00FE18B1" w:rsidP="00D70FA1">
            <w:pPr>
              <w:autoSpaceDE/>
              <w:autoSpaceDN/>
              <w:bidi w:val="0"/>
              <w:spacing w:before="120" w:after="120"/>
              <w:rPr>
                <w:rStyle w:val="a7"/>
                <w:rFonts w:asciiTheme="minorHAnsi" w:hAnsiTheme="minorHAnsi" w:cs="Arial"/>
                <w:b w:val="0"/>
                <w:bCs w:val="0"/>
                <w:color w:val="000000"/>
                <w:szCs w:val="24"/>
                <w:highlight w:val="red"/>
                <w:lang w:val="pl-PL"/>
              </w:rPr>
            </w:pPr>
            <w:hyperlink r:id="rId11" w:history="1">
              <w:r w:rsidR="00D70FA1" w:rsidRPr="004C4305">
                <w:rPr>
                  <w:rStyle w:val="Hyperlink"/>
                  <w:rFonts w:asciiTheme="minorHAnsi" w:hAnsiTheme="minorHAnsi" w:cs="Arial"/>
                  <w:b/>
                  <w:bCs/>
                  <w:szCs w:val="24"/>
                  <w:lang w:val="pl-PL"/>
                </w:rPr>
                <w:t>Granite Technologies Ltd.</w:t>
              </w:r>
            </w:hyperlink>
            <w:r w:rsidR="00D70FA1">
              <w:rPr>
                <w:rStyle w:val="a7"/>
                <w:rFonts w:asciiTheme="minorHAnsi" w:hAnsiTheme="minorHAnsi" w:cs="Arial"/>
                <w:b w:val="0"/>
                <w:bCs w:val="0"/>
                <w:color w:val="000000"/>
                <w:szCs w:val="24"/>
                <w:lang w:val="pl-PL"/>
              </w:rPr>
              <w:t xml:space="preserve"> (</w:t>
            </w:r>
            <w:r w:rsidR="00D70FA1" w:rsidRPr="00D70FA1">
              <w:rPr>
                <w:rStyle w:val="a7"/>
                <w:rFonts w:asciiTheme="minorHAnsi" w:hAnsiTheme="minorHAnsi" w:cs="Arial"/>
                <w:b w:val="0"/>
                <w:bCs w:val="0"/>
                <w:color w:val="000000"/>
                <w:szCs w:val="24"/>
                <w:lang w:val="pl-PL"/>
              </w:rPr>
              <w:t>64635</w:t>
            </w:r>
            <w:r w:rsidR="00D70FA1">
              <w:rPr>
                <w:rStyle w:val="a7"/>
                <w:rFonts w:asciiTheme="minorHAnsi" w:hAnsiTheme="minorHAnsi" w:cs="Arial"/>
                <w:b w:val="0"/>
                <w:bCs w:val="0"/>
                <w:color w:val="000000"/>
                <w:szCs w:val="24"/>
                <w:lang w:val="pl-PL"/>
              </w:rPr>
              <w:t xml:space="preserve">) </w:t>
            </w:r>
          </w:p>
        </w:tc>
      </w:tr>
      <w:tr w:rsidR="001715A3" w:rsidTr="002E7F7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99472E" w:rsidRDefault="001715A3" w:rsidP="002E7F74">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1715A3" w:rsidRPr="000E4B0D" w:rsidRDefault="001715A3" w:rsidP="002E7F74">
            <w:pPr>
              <w:bidi w:val="0"/>
              <w:jc w:val="both"/>
              <w:rPr>
                <w:rFonts w:asciiTheme="minorHAnsi" w:hAnsiTheme="minorHAnsi" w:cs="Arial"/>
                <w:color w:val="000000"/>
                <w:sz w:val="26"/>
              </w:rPr>
            </w:pPr>
            <w:r w:rsidRPr="0099472E">
              <w:rPr>
                <w:rFonts w:asciiTheme="minorHAnsi" w:hAnsiTheme="minorHAnsi" w:cs="Arial"/>
                <w:color w:val="000000"/>
                <w:szCs w:val="24"/>
              </w:rPr>
              <w:t xml:space="preserve">Email: </w:t>
            </w:r>
            <w:hyperlink r:id="rId12" w:history="1">
              <w:r w:rsidRPr="000E4B0D">
                <w:rPr>
                  <w:rStyle w:val="Hyperlink"/>
                  <w:rFonts w:asciiTheme="minorHAnsi" w:hAnsiTheme="minorHAnsi" w:cs="Arial"/>
                </w:rPr>
                <w:t>yonatk@chamber.org.il</w:t>
              </w:r>
            </w:hyperlink>
          </w:p>
          <w:p w:rsidR="001715A3" w:rsidRDefault="001715A3" w:rsidP="002E7F74">
            <w:pPr>
              <w:bidi w:val="0"/>
              <w:jc w:val="both"/>
              <w:rPr>
                <w:rStyle w:val="a7"/>
                <w:rFonts w:asciiTheme="minorHAnsi" w:hAnsiTheme="minorHAnsi" w:cs="Arial"/>
                <w:b w:val="0"/>
                <w:bCs w:val="0"/>
                <w:color w:val="000000"/>
                <w:szCs w:val="24"/>
              </w:rPr>
            </w:pPr>
          </w:p>
        </w:tc>
      </w:tr>
      <w:tr w:rsidR="001715A3" w:rsidRPr="00E02B0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70FA1" w:rsidRPr="00454436" w:rsidRDefault="00FE18B1" w:rsidP="00D70FA1">
            <w:pPr>
              <w:tabs>
                <w:tab w:val="left" w:pos="311"/>
              </w:tabs>
              <w:bidi w:val="0"/>
              <w:jc w:val="both"/>
              <w:rPr>
                <w:rFonts w:asciiTheme="minorHAnsi" w:hAnsiTheme="minorHAnsi" w:cs="Arial"/>
                <w:color w:val="000000"/>
                <w:szCs w:val="24"/>
              </w:rPr>
            </w:pPr>
            <w:hyperlink r:id="rId13" w:history="1">
              <w:r w:rsidR="00D70FA1" w:rsidRPr="00454436">
                <w:rPr>
                  <w:rStyle w:val="Hyperlink"/>
                  <w:rFonts w:asciiTheme="minorHAnsi" w:hAnsiTheme="minorHAnsi" w:cs="Arial"/>
                  <w:szCs w:val="24"/>
                </w:rPr>
                <w:t>www.</w:t>
              </w:r>
              <w:r w:rsidR="00D70FA1" w:rsidRPr="00454436">
                <w:rPr>
                  <w:rStyle w:val="Hyperlink"/>
                  <w:rFonts w:ascii="Calibri" w:hAnsi="Calibri"/>
                  <w:szCs w:val="24"/>
                </w:rPr>
                <w:t>granite-tech.com</w:t>
              </w:r>
            </w:hyperlink>
          </w:p>
        </w:tc>
      </w:tr>
      <w:tr w:rsidR="001715A3" w:rsidTr="00D70FA1">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Default="00D70FA1" w:rsidP="00143D13">
            <w:pPr>
              <w:tabs>
                <w:tab w:val="left" w:pos="311"/>
              </w:tabs>
              <w:bidi w:val="0"/>
              <w:jc w:val="both"/>
              <w:rPr>
                <w:rFonts w:asciiTheme="minorHAnsi" w:hAnsiTheme="minorHAnsi" w:cs="Arial"/>
                <w:szCs w:val="24"/>
              </w:rPr>
            </w:pPr>
            <w:r>
              <w:rPr>
                <w:rFonts w:asciiTheme="minorHAnsi" w:hAnsiTheme="minorHAnsi" w:cs="Arial"/>
                <w:szCs w:val="24"/>
              </w:rPr>
              <w:t>2008</w:t>
            </w:r>
          </w:p>
        </w:tc>
      </w:tr>
      <w:tr w:rsidR="001715A3" w:rsidRPr="003D557D" w:rsidTr="00D70FA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3D557D" w:rsidRDefault="00D70FA1" w:rsidP="00143D13">
            <w:pPr>
              <w:tabs>
                <w:tab w:val="left" w:pos="311"/>
              </w:tabs>
              <w:bidi w:val="0"/>
              <w:jc w:val="both"/>
              <w:rPr>
                <w:rFonts w:asciiTheme="minorHAnsi" w:hAnsiTheme="minorHAnsi" w:cs="Arial"/>
                <w:szCs w:val="24"/>
              </w:rPr>
            </w:pPr>
            <w:r>
              <w:rPr>
                <w:rFonts w:asciiTheme="minorHAnsi" w:hAnsiTheme="minorHAnsi" w:cs="Arial"/>
                <w:szCs w:val="24"/>
              </w:rPr>
              <w:t>1-10</w:t>
            </w:r>
          </w:p>
        </w:tc>
      </w:tr>
      <w:tr w:rsidR="001715A3" w:rsidRPr="00B24CD5" w:rsidTr="00D70FA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B24CD5" w:rsidRDefault="001715A3"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B24CD5" w:rsidRDefault="00A15DDD" w:rsidP="002E7F74">
            <w:pPr>
              <w:tabs>
                <w:tab w:val="left" w:pos="311"/>
              </w:tabs>
              <w:bidi w:val="0"/>
              <w:jc w:val="both"/>
              <w:rPr>
                <w:rFonts w:asciiTheme="minorHAnsi" w:hAnsiTheme="minorHAnsi" w:cs="Arial"/>
                <w:i/>
                <w:iCs/>
                <w:szCs w:val="24"/>
              </w:rPr>
            </w:pPr>
            <w:r w:rsidRPr="00A15DDD">
              <w:rPr>
                <w:rFonts w:asciiTheme="minorHAnsi" w:hAnsiTheme="minorHAnsi" w:cs="Arial"/>
                <w:i/>
                <w:iCs/>
                <w:szCs w:val="24"/>
              </w:rPr>
              <w:t>102131</w:t>
            </w:r>
          </w:p>
        </w:tc>
      </w:tr>
      <w:tr w:rsidR="001715A3" w:rsidRPr="00A24160" w:rsidTr="00D70FA1">
        <w:trPr>
          <w:trHeight w:val="70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A24160" w:rsidRDefault="001715A3" w:rsidP="00143D13">
            <w:pPr>
              <w:bidi w:val="0"/>
              <w:spacing w:before="120" w:after="120"/>
              <w:jc w:val="both"/>
              <w:rPr>
                <w:rFonts w:asciiTheme="minorHAnsi" w:hAnsiTheme="minorHAnsi" w:cs="Arial"/>
                <w:b/>
                <w:bCs/>
                <w:i/>
                <w:iCs/>
                <w:color w:val="000000"/>
                <w:szCs w:val="24"/>
              </w:rPr>
            </w:pPr>
            <w:r>
              <w:rPr>
                <w:rFonts w:ascii="Calibri" w:hAnsi="Calibri"/>
                <w:i/>
                <w:iCs/>
                <w:szCs w:val="24"/>
              </w:rPr>
              <w:t>Export:</w:t>
            </w:r>
            <w:r>
              <w:rPr>
                <w:rFonts w:ascii="Calibri" w:hAnsi="Calibri"/>
                <w:b/>
                <w:bCs/>
                <w:i/>
                <w:iCs/>
                <w:lang w:val="en-GB" w:eastAsia="en-GB" w:bidi="ar-SA"/>
              </w:rPr>
              <w:t xml:space="preserve"> </w:t>
            </w:r>
            <w:r w:rsidR="00D70FA1" w:rsidRPr="00D70FA1">
              <w:rPr>
                <w:rFonts w:asciiTheme="minorHAnsi" w:hAnsiTheme="minorHAnsi" w:cs="Arial"/>
                <w:b/>
                <w:bCs/>
                <w:i/>
                <w:iCs/>
                <w:color w:val="000000"/>
                <w:szCs w:val="24"/>
              </w:rPr>
              <w:t>Headlight Restoration Kit</w:t>
            </w:r>
          </w:p>
        </w:tc>
      </w:tr>
      <w:tr w:rsidR="001715A3" w:rsidRPr="00D57079" w:rsidTr="002E7F74">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BD653C" w:rsidRDefault="001715A3" w:rsidP="002E7F74">
            <w:pPr>
              <w:bidi w:val="0"/>
              <w:rPr>
                <w:rFonts w:ascii="Calibri" w:hAnsi="Calibri"/>
                <w:szCs w:val="24"/>
                <w:lang w:eastAsia="en-GB" w:bidi="ar-SA"/>
              </w:rPr>
            </w:pPr>
          </w:p>
          <w:p w:rsidR="001715A3" w:rsidRPr="00BD4E2F" w:rsidRDefault="001715A3" w:rsidP="002E7F74">
            <w:pPr>
              <w:bidi w:val="0"/>
              <w:rPr>
                <w:rFonts w:ascii="Calibri" w:hAnsi="Calibri"/>
                <w:b/>
                <w:bCs/>
                <w:szCs w:val="24"/>
                <w:u w:val="single"/>
                <w:lang w:val="en-GB" w:eastAsia="en-GB" w:bidi="ar-SA"/>
              </w:rPr>
            </w:pPr>
            <w:r w:rsidRPr="00BD4E2F">
              <w:rPr>
                <w:rFonts w:ascii="Calibri" w:hAnsi="Calibri"/>
                <w:b/>
                <w:bCs/>
                <w:szCs w:val="24"/>
                <w:u w:val="single"/>
                <w:lang w:val="en-GB" w:eastAsia="en-GB" w:bidi="ar-SA"/>
              </w:rPr>
              <w:t>Description of Offer</w:t>
            </w:r>
          </w:p>
          <w:p w:rsidR="001715A3" w:rsidRPr="003745A2" w:rsidRDefault="001715A3" w:rsidP="00D70FA1">
            <w:pPr>
              <w:bidi w:val="0"/>
              <w:jc w:val="both"/>
              <w:rPr>
                <w:rFonts w:ascii="Calibri" w:hAnsi="Calibri"/>
                <w:szCs w:val="24"/>
                <w:lang w:val="en-GB" w:eastAsia="en-GB" w:bidi="ar-SA"/>
              </w:rPr>
            </w:pPr>
          </w:p>
          <w:p w:rsidR="00D70FA1" w:rsidRDefault="00D70FA1" w:rsidP="00D70FA1">
            <w:pPr>
              <w:bidi w:val="0"/>
              <w:jc w:val="both"/>
              <w:rPr>
                <w:rFonts w:ascii="Calibri" w:hAnsi="Calibri"/>
                <w:szCs w:val="24"/>
                <w:lang w:val="en-GB" w:eastAsia="en-GB" w:bidi="ar-SA"/>
              </w:rPr>
            </w:pPr>
            <w:r w:rsidRPr="00D70FA1">
              <w:rPr>
                <w:rFonts w:ascii="Calibri" w:hAnsi="Calibri"/>
                <w:szCs w:val="24"/>
                <w:lang w:val="en-GB" w:eastAsia="en-GB" w:bidi="ar-SA"/>
              </w:rPr>
              <w:t>Our company has a unique product manufactured in Israel</w:t>
            </w:r>
            <w:r w:rsidRPr="00D70FA1">
              <w:rPr>
                <w:rFonts w:ascii="Calibri" w:hAnsi="Calibri"/>
                <w:szCs w:val="24"/>
                <w:rtl/>
                <w:lang w:val="en-GB" w:eastAsia="en-GB" w:bidi="ar-SA"/>
              </w:rPr>
              <w:t>.</w:t>
            </w:r>
          </w:p>
          <w:p w:rsidR="00D70FA1" w:rsidRDefault="00D70FA1" w:rsidP="00D70FA1">
            <w:pPr>
              <w:bidi w:val="0"/>
              <w:jc w:val="both"/>
              <w:rPr>
                <w:rFonts w:ascii="Calibri" w:hAnsi="Calibri"/>
                <w:szCs w:val="24"/>
                <w:lang w:val="en-GB" w:eastAsia="en-GB" w:bidi="ar-SA"/>
              </w:rPr>
            </w:pPr>
          </w:p>
          <w:p w:rsidR="00D70FA1" w:rsidRDefault="00D70FA1" w:rsidP="00D70FA1">
            <w:pPr>
              <w:bidi w:val="0"/>
              <w:jc w:val="both"/>
              <w:rPr>
                <w:rFonts w:ascii="Calibri" w:hAnsi="Calibri"/>
                <w:szCs w:val="24"/>
                <w:lang w:val="en-GB" w:eastAsia="en-GB" w:bidi="ar-SA"/>
              </w:rPr>
            </w:pPr>
            <w:r w:rsidRPr="00D70FA1">
              <w:rPr>
                <w:rFonts w:ascii="Calibri" w:hAnsi="Calibri"/>
                <w:szCs w:val="24"/>
                <w:lang w:val="en-GB" w:eastAsia="en-GB" w:bidi="ar-SA"/>
              </w:rPr>
              <w:t>The product is Headlight Restoration Kit using high-tech technology to restore your headlight lenses using wipes alone</w:t>
            </w:r>
            <w:r w:rsidRPr="00D70FA1">
              <w:rPr>
                <w:rFonts w:ascii="Calibri" w:hAnsi="Calibri"/>
                <w:szCs w:val="24"/>
                <w:rtl/>
                <w:lang w:val="en-GB" w:eastAsia="en-GB" w:bidi="ar-SA"/>
              </w:rPr>
              <w:t>.</w:t>
            </w:r>
          </w:p>
          <w:p w:rsidR="00D70FA1" w:rsidRPr="00D70FA1" w:rsidRDefault="00D70FA1" w:rsidP="00D70FA1">
            <w:pPr>
              <w:bidi w:val="0"/>
              <w:jc w:val="both"/>
              <w:rPr>
                <w:rFonts w:ascii="Calibri" w:hAnsi="Calibri"/>
                <w:szCs w:val="24"/>
                <w:lang w:val="en-GB" w:eastAsia="en-GB" w:bidi="ar-SA"/>
              </w:rPr>
            </w:pPr>
          </w:p>
          <w:p w:rsidR="00F10119" w:rsidRDefault="00F10119" w:rsidP="00F10119">
            <w:pPr>
              <w:bidi w:val="0"/>
              <w:rPr>
                <w:rFonts w:ascii="Calibri" w:hAnsi="Calibri"/>
                <w:szCs w:val="24"/>
                <w:lang w:val="en-GB" w:eastAsia="en-GB" w:bidi="ar-SA"/>
              </w:rPr>
            </w:pPr>
            <w:r>
              <w:rPr>
                <w:rFonts w:ascii="Calibri" w:hAnsi="Calibri"/>
                <w:szCs w:val="24"/>
                <w:lang w:val="en-GB" w:eastAsia="en-GB" w:bidi="ar-SA"/>
              </w:rPr>
              <w:t>The product is easy to use and can be shipped worldwide.</w:t>
            </w:r>
          </w:p>
          <w:p w:rsidR="001715A3" w:rsidRPr="00D57079" w:rsidRDefault="001715A3" w:rsidP="00F10119">
            <w:pPr>
              <w:bidi w:val="0"/>
              <w:rPr>
                <w:rFonts w:ascii="Calibri" w:hAnsi="Calibri"/>
                <w:szCs w:val="24"/>
                <w:lang w:eastAsia="en-GB" w:bidi="ar-SA"/>
              </w:rPr>
            </w:pPr>
            <w:r w:rsidRPr="003B51CD">
              <w:rPr>
                <w:rFonts w:ascii="Calibri" w:hAnsi="Calibri"/>
                <w:szCs w:val="24"/>
                <w:lang w:val="en-GB" w:eastAsia="en-GB" w:bidi="ar-SA"/>
              </w:rPr>
              <w:t xml:space="preserve"> </w:t>
            </w:r>
          </w:p>
        </w:tc>
      </w:tr>
      <w:tr w:rsidR="001715A3" w:rsidRPr="00DE60E7"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DE60E7" w:rsidRDefault="00D70FA1" w:rsidP="00D70FA1">
            <w:pPr>
              <w:pStyle w:val="NormalWeb"/>
              <w:rPr>
                <w:rFonts w:asciiTheme="minorHAnsi" w:hAnsiTheme="minorHAnsi" w:cs="Arial"/>
                <w:color w:val="000000"/>
              </w:rPr>
            </w:pPr>
            <w:r w:rsidRPr="00D70FA1">
              <w:rPr>
                <w:rFonts w:asciiTheme="minorHAnsi" w:hAnsiTheme="minorHAnsi" w:cs="Arial"/>
                <w:color w:val="000000"/>
              </w:rPr>
              <w:t>Automobile Importers</w:t>
            </w:r>
            <w:r>
              <w:rPr>
                <w:rFonts w:asciiTheme="minorHAnsi" w:hAnsiTheme="minorHAnsi" w:cs="Arial"/>
                <w:color w:val="000000"/>
              </w:rPr>
              <w:t xml:space="preserve"> and</w:t>
            </w:r>
            <w:r w:rsidRPr="00D70FA1">
              <w:rPr>
                <w:rFonts w:asciiTheme="minorHAnsi" w:hAnsiTheme="minorHAnsi" w:cs="Arial"/>
                <w:color w:val="000000"/>
              </w:rPr>
              <w:t xml:space="preserve"> Distribut</w:t>
            </w:r>
            <w:r>
              <w:rPr>
                <w:rFonts w:asciiTheme="minorHAnsi" w:hAnsiTheme="minorHAnsi" w:cs="Arial"/>
                <w:color w:val="000000"/>
              </w:rPr>
              <w:t>o</w:t>
            </w:r>
            <w:r w:rsidRPr="00D70FA1">
              <w:rPr>
                <w:rFonts w:asciiTheme="minorHAnsi" w:hAnsiTheme="minorHAnsi" w:cs="Arial"/>
                <w:color w:val="000000"/>
              </w:rPr>
              <w:t>rs</w:t>
            </w:r>
            <w:r>
              <w:rPr>
                <w:rFonts w:asciiTheme="minorHAnsi" w:hAnsiTheme="minorHAnsi" w:cs="Arial"/>
                <w:color w:val="000000"/>
              </w:rPr>
              <w:t>.</w:t>
            </w:r>
            <w:r w:rsidR="004C4305">
              <w:rPr>
                <w:rFonts w:asciiTheme="minorHAnsi" w:hAnsiTheme="minorHAnsi" w:cs="Arial"/>
                <w:color w:val="000000"/>
              </w:rPr>
              <w:br/>
            </w:r>
          </w:p>
        </w:tc>
      </w:tr>
      <w:tr w:rsidR="001715A3" w:rsidRPr="00031863"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E32F7F" w:rsidRDefault="00D70FA1" w:rsidP="001036D2">
            <w:pPr>
              <w:autoSpaceDE/>
              <w:autoSpaceDN/>
              <w:bidi w:val="0"/>
              <w:spacing w:before="100" w:beforeAutospacing="1" w:after="100" w:afterAutospacing="1"/>
              <w:rPr>
                <w:rFonts w:asciiTheme="minorHAnsi" w:hAnsiTheme="minorHAnsi"/>
                <w:color w:val="000000"/>
                <w:szCs w:val="24"/>
              </w:rPr>
            </w:pPr>
            <w:r>
              <w:rPr>
                <w:rFonts w:asciiTheme="minorHAnsi" w:hAnsiTheme="minorHAnsi"/>
                <w:szCs w:val="24"/>
                <w:lang w:eastAsia="en-GB" w:bidi="ar-SA"/>
              </w:rPr>
              <w:t>Worldwide</w:t>
            </w:r>
            <w:r w:rsidR="004C4305">
              <w:rPr>
                <w:rFonts w:asciiTheme="minorHAnsi" w:hAnsiTheme="minorHAnsi"/>
                <w:color w:val="000000"/>
                <w:szCs w:val="24"/>
              </w:rPr>
              <w:br/>
            </w:r>
          </w:p>
        </w:tc>
      </w:tr>
      <w:tr w:rsidR="00930981" w:rsidRPr="00D44E21"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jc w:val="both"/>
              <w:rPr>
                <w:rFonts w:asciiTheme="minorHAnsi" w:hAnsiTheme="minorHAnsi" w:cs="Arial"/>
                <w:color w:val="000000"/>
                <w:szCs w:val="24"/>
              </w:rPr>
            </w:pPr>
            <w:r>
              <w:rPr>
                <w:rFonts w:asciiTheme="minorHAnsi" w:hAnsiTheme="minorHAnsi"/>
                <w:szCs w:val="24"/>
                <w:rtl/>
              </w:rPr>
              <w:lastRenderedPageBreak/>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143D13" w:rsidRDefault="00FE18B1" w:rsidP="001036D2">
            <w:pPr>
              <w:bidi w:val="0"/>
              <w:spacing w:before="120" w:after="120"/>
              <w:rPr>
                <w:rStyle w:val="a7"/>
                <w:rFonts w:asciiTheme="minorHAnsi" w:hAnsiTheme="minorHAnsi" w:cs="Arial"/>
                <w:b w:val="0"/>
                <w:bCs w:val="0"/>
                <w:color w:val="000000"/>
                <w:szCs w:val="24"/>
                <w:highlight w:val="red"/>
                <w:lang w:val="pl-PL"/>
              </w:rPr>
            </w:pPr>
            <w:hyperlink r:id="rId14" w:history="1">
              <w:r w:rsidR="001036D2" w:rsidRPr="00454436">
                <w:rPr>
                  <w:rStyle w:val="Hyperlink"/>
                  <w:rFonts w:ascii="Calibri" w:hAnsi="Calibri"/>
                  <w:b/>
                  <w:bCs/>
                  <w:szCs w:val="24"/>
                  <w:lang w:val="pl-PL"/>
                </w:rPr>
                <w:t>Prince Tahina Manufacture Ltd.</w:t>
              </w:r>
            </w:hyperlink>
            <w:r w:rsidR="001036D2" w:rsidRPr="001036D2">
              <w:rPr>
                <w:rFonts w:ascii="Calibri" w:hAnsi="Calibri"/>
                <w:szCs w:val="24"/>
                <w:lang w:val="pl-PL"/>
              </w:rPr>
              <w:t xml:space="preserve"> (45527)</w:t>
            </w:r>
          </w:p>
        </w:tc>
      </w:tr>
      <w:tr w:rsidR="00930981" w:rsidTr="002E7F7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99472E" w:rsidRDefault="00930981" w:rsidP="002E7F74">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930981" w:rsidRPr="0099472E" w:rsidRDefault="00930981"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930981" w:rsidRPr="0099472E" w:rsidRDefault="00930981"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930981" w:rsidRPr="0099472E" w:rsidRDefault="00930981" w:rsidP="002E7F74">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930981" w:rsidRPr="000E4B0D" w:rsidRDefault="00930981" w:rsidP="002E7F74">
            <w:pPr>
              <w:bidi w:val="0"/>
              <w:jc w:val="both"/>
              <w:rPr>
                <w:rFonts w:asciiTheme="minorHAnsi" w:hAnsiTheme="minorHAnsi" w:cs="Arial"/>
                <w:color w:val="000000"/>
                <w:sz w:val="26"/>
              </w:rPr>
            </w:pPr>
            <w:r w:rsidRPr="0099472E">
              <w:rPr>
                <w:rFonts w:asciiTheme="minorHAnsi" w:hAnsiTheme="minorHAnsi" w:cs="Arial"/>
                <w:color w:val="000000"/>
                <w:szCs w:val="24"/>
              </w:rPr>
              <w:t xml:space="preserve">Email: </w:t>
            </w:r>
            <w:hyperlink r:id="rId15" w:history="1">
              <w:r w:rsidRPr="000E4B0D">
                <w:rPr>
                  <w:rStyle w:val="Hyperlink"/>
                  <w:rFonts w:asciiTheme="minorHAnsi" w:hAnsiTheme="minorHAnsi" w:cs="Arial"/>
                </w:rPr>
                <w:t>yonatk@chamber.org.il</w:t>
              </w:r>
            </w:hyperlink>
          </w:p>
          <w:p w:rsidR="00930981" w:rsidRDefault="00930981" w:rsidP="002E7F74">
            <w:pPr>
              <w:bidi w:val="0"/>
              <w:jc w:val="both"/>
              <w:rPr>
                <w:rStyle w:val="a7"/>
                <w:rFonts w:asciiTheme="minorHAnsi" w:hAnsiTheme="minorHAnsi" w:cs="Arial"/>
                <w:b w:val="0"/>
                <w:bCs w:val="0"/>
                <w:color w:val="000000"/>
                <w:szCs w:val="24"/>
              </w:rPr>
            </w:pPr>
          </w:p>
        </w:tc>
      </w:tr>
      <w:tr w:rsidR="00930981" w:rsidRPr="00E02B0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036D2" w:rsidRPr="00E02B05" w:rsidRDefault="00FE18B1" w:rsidP="001036D2">
            <w:pPr>
              <w:tabs>
                <w:tab w:val="left" w:pos="311"/>
              </w:tabs>
              <w:bidi w:val="0"/>
              <w:jc w:val="both"/>
              <w:rPr>
                <w:rFonts w:asciiTheme="minorHAnsi" w:hAnsiTheme="minorHAnsi" w:cs="Arial"/>
                <w:color w:val="000000"/>
                <w:szCs w:val="24"/>
              </w:rPr>
            </w:pPr>
            <w:hyperlink r:id="rId16" w:history="1">
              <w:r w:rsidR="001036D2" w:rsidRPr="001036D2">
                <w:rPr>
                  <w:rStyle w:val="Hyperlink"/>
                  <w:rFonts w:ascii="Calibri" w:hAnsi="Calibri"/>
                  <w:szCs w:val="28"/>
                </w:rPr>
                <w:t>www.princetahina.com</w:t>
              </w:r>
            </w:hyperlink>
          </w:p>
        </w:tc>
      </w:tr>
      <w:tr w:rsidR="00930981" w:rsidTr="002E7F7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1036D2" w:rsidP="00143D13">
            <w:pPr>
              <w:tabs>
                <w:tab w:val="left" w:pos="311"/>
              </w:tabs>
              <w:bidi w:val="0"/>
              <w:jc w:val="both"/>
              <w:rPr>
                <w:rFonts w:asciiTheme="minorHAnsi" w:hAnsiTheme="minorHAnsi" w:cs="Arial"/>
                <w:szCs w:val="24"/>
              </w:rPr>
            </w:pPr>
            <w:r>
              <w:rPr>
                <w:rFonts w:asciiTheme="minorHAnsi" w:hAnsiTheme="minorHAnsi" w:cs="Arial"/>
                <w:szCs w:val="24"/>
              </w:rPr>
              <w:t>1988</w:t>
            </w:r>
          </w:p>
        </w:tc>
      </w:tr>
      <w:tr w:rsidR="00930981" w:rsidRPr="003D557D"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3D557D" w:rsidRDefault="001036D2" w:rsidP="002E7F74">
            <w:pPr>
              <w:tabs>
                <w:tab w:val="left" w:pos="311"/>
              </w:tabs>
              <w:bidi w:val="0"/>
              <w:jc w:val="both"/>
              <w:rPr>
                <w:rFonts w:asciiTheme="minorHAnsi" w:hAnsiTheme="minorHAnsi" w:cs="Arial"/>
                <w:szCs w:val="24"/>
              </w:rPr>
            </w:pPr>
            <w:r>
              <w:rPr>
                <w:rFonts w:asciiTheme="minorHAnsi" w:hAnsiTheme="minorHAnsi" w:cs="Arial"/>
                <w:szCs w:val="24"/>
              </w:rPr>
              <w:t>68</w:t>
            </w:r>
          </w:p>
        </w:tc>
      </w:tr>
      <w:tr w:rsidR="00930981" w:rsidRPr="00B24CD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B24CD5" w:rsidRDefault="00930981"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B24CD5" w:rsidRDefault="00AD4CF4" w:rsidP="002E7F74">
            <w:pPr>
              <w:tabs>
                <w:tab w:val="left" w:pos="311"/>
              </w:tabs>
              <w:bidi w:val="0"/>
              <w:jc w:val="both"/>
              <w:rPr>
                <w:rFonts w:asciiTheme="minorHAnsi" w:hAnsiTheme="minorHAnsi" w:cs="Arial"/>
                <w:i/>
                <w:iCs/>
                <w:szCs w:val="24"/>
              </w:rPr>
            </w:pPr>
            <w:r w:rsidRPr="00AD4CF4">
              <w:rPr>
                <w:rFonts w:asciiTheme="minorHAnsi" w:hAnsiTheme="minorHAnsi" w:cs="Arial"/>
                <w:i/>
                <w:iCs/>
                <w:szCs w:val="24"/>
              </w:rPr>
              <w:t>102132</w:t>
            </w:r>
          </w:p>
        </w:tc>
      </w:tr>
      <w:tr w:rsidR="00930981" w:rsidRPr="00A24160" w:rsidTr="002E7F74">
        <w:trPr>
          <w:trHeight w:val="8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A24160" w:rsidRDefault="00930981" w:rsidP="00C132E1">
            <w:pPr>
              <w:bidi w:val="0"/>
              <w:spacing w:before="120" w:after="120"/>
              <w:rPr>
                <w:rFonts w:asciiTheme="minorHAnsi" w:hAnsiTheme="minorHAnsi" w:cs="Arial"/>
                <w:b/>
                <w:bCs/>
                <w:i/>
                <w:iCs/>
                <w:color w:val="000000"/>
                <w:szCs w:val="24"/>
              </w:rPr>
            </w:pPr>
            <w:r>
              <w:rPr>
                <w:rFonts w:ascii="Calibri" w:hAnsi="Calibri"/>
                <w:i/>
                <w:iCs/>
                <w:szCs w:val="24"/>
              </w:rPr>
              <w:t>Export:</w:t>
            </w:r>
            <w:r>
              <w:rPr>
                <w:rFonts w:ascii="Calibri" w:hAnsi="Calibri"/>
                <w:b/>
                <w:bCs/>
                <w:i/>
                <w:iCs/>
                <w:lang w:val="en-GB" w:eastAsia="en-GB" w:bidi="ar-SA"/>
              </w:rPr>
              <w:t xml:space="preserve"> </w:t>
            </w:r>
            <w:r w:rsidR="001036D2" w:rsidRPr="001036D2">
              <w:rPr>
                <w:rFonts w:asciiTheme="minorHAnsi" w:hAnsiTheme="minorHAnsi" w:cs="Arial"/>
                <w:b/>
                <w:bCs/>
                <w:i/>
                <w:iCs/>
                <w:color w:val="000000"/>
                <w:szCs w:val="24"/>
              </w:rPr>
              <w:t>Tahini and sesame based spreads</w:t>
            </w:r>
            <w:r w:rsidR="001036D2">
              <w:rPr>
                <w:rFonts w:asciiTheme="minorHAnsi" w:hAnsiTheme="minorHAnsi" w:cs="Arial"/>
                <w:b/>
                <w:bCs/>
                <w:i/>
                <w:iCs/>
                <w:color w:val="000000"/>
                <w:szCs w:val="24"/>
              </w:rPr>
              <w:br/>
            </w:r>
            <w:r w:rsidR="001036D2" w:rsidRPr="001036D2">
              <w:rPr>
                <w:rFonts w:asciiTheme="minorHAnsi" w:hAnsiTheme="minorHAnsi" w:cs="Arial"/>
                <w:i/>
                <w:iCs/>
                <w:color w:val="000000"/>
                <w:szCs w:val="24"/>
              </w:rPr>
              <w:t>Cooperation</w:t>
            </w:r>
            <w:r w:rsidR="00C132E1">
              <w:rPr>
                <w:rFonts w:asciiTheme="minorHAnsi" w:hAnsiTheme="minorHAnsi" w:cs="Arial"/>
                <w:i/>
                <w:iCs/>
                <w:color w:val="000000"/>
                <w:szCs w:val="24"/>
              </w:rPr>
              <w:t xml:space="preserve">: </w:t>
            </w:r>
            <w:r w:rsidR="00C132E1">
              <w:rPr>
                <w:rFonts w:asciiTheme="minorHAnsi" w:hAnsiTheme="minorHAnsi" w:cs="Arial"/>
                <w:b/>
                <w:bCs/>
                <w:i/>
                <w:iCs/>
                <w:color w:val="000000"/>
                <w:szCs w:val="24"/>
              </w:rPr>
              <w:t>P</w:t>
            </w:r>
            <w:r w:rsidR="001036D2" w:rsidRPr="001036D2">
              <w:rPr>
                <w:rFonts w:asciiTheme="minorHAnsi" w:hAnsiTheme="minorHAnsi" w:cs="Arial"/>
                <w:b/>
                <w:bCs/>
                <w:i/>
                <w:iCs/>
                <w:color w:val="000000"/>
                <w:szCs w:val="24"/>
              </w:rPr>
              <w:t>rivate labels for all products</w:t>
            </w:r>
          </w:p>
        </w:tc>
      </w:tr>
      <w:tr w:rsidR="00930981" w:rsidRPr="00D57079" w:rsidTr="002E7F74">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0981" w:rsidRPr="003745A2" w:rsidRDefault="00930981" w:rsidP="002E7F74">
            <w:pPr>
              <w:bidi w:val="0"/>
              <w:rPr>
                <w:rFonts w:ascii="Calibri" w:hAnsi="Calibri"/>
                <w:szCs w:val="24"/>
                <w:lang w:val="en-GB" w:eastAsia="en-GB" w:bidi="ar-SA"/>
              </w:rPr>
            </w:pPr>
          </w:p>
          <w:p w:rsidR="00930981" w:rsidRPr="00BD4E2F" w:rsidRDefault="00930981" w:rsidP="002E7F74">
            <w:pPr>
              <w:bidi w:val="0"/>
              <w:rPr>
                <w:rFonts w:ascii="Calibri" w:hAnsi="Calibri"/>
                <w:b/>
                <w:bCs/>
                <w:szCs w:val="24"/>
                <w:u w:val="single"/>
                <w:lang w:val="en-GB" w:eastAsia="en-GB" w:bidi="ar-SA"/>
              </w:rPr>
            </w:pPr>
            <w:r w:rsidRPr="00BD4E2F">
              <w:rPr>
                <w:rFonts w:ascii="Calibri" w:hAnsi="Calibri"/>
                <w:b/>
                <w:bCs/>
                <w:szCs w:val="24"/>
                <w:u w:val="single"/>
                <w:lang w:val="en-GB" w:eastAsia="en-GB" w:bidi="ar-SA"/>
              </w:rPr>
              <w:t>Description of Offer</w:t>
            </w:r>
          </w:p>
          <w:p w:rsidR="00930981" w:rsidRPr="003745A2" w:rsidRDefault="00930981" w:rsidP="002E7F74">
            <w:pPr>
              <w:bidi w:val="0"/>
              <w:jc w:val="both"/>
              <w:rPr>
                <w:rFonts w:ascii="Calibri" w:hAnsi="Calibri"/>
                <w:szCs w:val="24"/>
                <w:lang w:val="en-GB" w:eastAsia="en-GB" w:bidi="ar-SA"/>
              </w:rPr>
            </w:pPr>
          </w:p>
          <w:p w:rsidR="001036D2" w:rsidRPr="00C132E1" w:rsidRDefault="00901D25" w:rsidP="00C132E1">
            <w:pPr>
              <w:bidi w:val="0"/>
              <w:jc w:val="both"/>
              <w:rPr>
                <w:rFonts w:ascii="Calibri" w:hAnsi="Calibri"/>
                <w:szCs w:val="24"/>
              </w:rPr>
            </w:pPr>
            <w:r w:rsidRPr="00C132E1">
              <w:rPr>
                <w:rFonts w:ascii="Calibri" w:hAnsi="Calibri"/>
                <w:szCs w:val="24"/>
                <w:lang w:val="en-GB" w:eastAsia="en-GB" w:bidi="ar-SA"/>
              </w:rPr>
              <w:t xml:space="preserve">The company </w:t>
            </w:r>
            <w:r w:rsidR="001036D2" w:rsidRPr="00C132E1">
              <w:rPr>
                <w:rFonts w:ascii="Calibri" w:hAnsi="Calibri"/>
                <w:szCs w:val="24"/>
                <w:lang w:val="en-GB" w:eastAsia="en-GB" w:bidi="ar-SA"/>
              </w:rPr>
              <w:t xml:space="preserve">is a </w:t>
            </w:r>
            <w:r w:rsidR="001036D2" w:rsidRPr="00C132E1">
              <w:rPr>
                <w:rFonts w:ascii="Calibri" w:hAnsi="Calibri"/>
                <w:szCs w:val="24"/>
              </w:rPr>
              <w:t xml:space="preserve">well-known manufacturer of Tahini and sesame based products and supplier to multi channels including retail, wholesale, food services, as well as </w:t>
            </w:r>
            <w:r w:rsidR="00C132E1" w:rsidRPr="00C132E1">
              <w:rPr>
                <w:rFonts w:ascii="Calibri" w:hAnsi="Calibri"/>
                <w:szCs w:val="24"/>
              </w:rPr>
              <w:t>for industrial</w:t>
            </w:r>
            <w:r w:rsidR="001036D2" w:rsidRPr="00C132E1">
              <w:rPr>
                <w:rFonts w:ascii="Calibri" w:hAnsi="Calibri"/>
                <w:szCs w:val="24"/>
              </w:rPr>
              <w:t xml:space="preserve"> usage.</w:t>
            </w:r>
          </w:p>
          <w:p w:rsidR="001036D2" w:rsidRPr="00C132E1" w:rsidRDefault="001036D2" w:rsidP="001036D2">
            <w:pPr>
              <w:bidi w:val="0"/>
              <w:rPr>
                <w:rFonts w:ascii="Calibri" w:hAnsi="Calibri"/>
                <w:szCs w:val="24"/>
              </w:rPr>
            </w:pPr>
          </w:p>
          <w:p w:rsidR="001036D2" w:rsidRPr="00C132E1" w:rsidRDefault="00F10119" w:rsidP="001036D2">
            <w:pPr>
              <w:bidi w:val="0"/>
              <w:rPr>
                <w:rFonts w:ascii="Calibri" w:hAnsi="Calibri"/>
                <w:szCs w:val="24"/>
              </w:rPr>
            </w:pPr>
            <w:r>
              <w:rPr>
                <w:rFonts w:ascii="Calibri" w:hAnsi="Calibri"/>
                <w:szCs w:val="24"/>
              </w:rPr>
              <w:t>Our products are 100% natural with</w:t>
            </w:r>
            <w:r w:rsidR="001036D2" w:rsidRPr="00C132E1">
              <w:rPr>
                <w:rFonts w:ascii="Calibri" w:hAnsi="Calibri"/>
                <w:szCs w:val="24"/>
              </w:rPr>
              <w:t xml:space="preserve"> no preservatives and no artificial coloring.</w:t>
            </w:r>
          </w:p>
          <w:p w:rsidR="001036D2" w:rsidRPr="00C132E1" w:rsidRDefault="001036D2" w:rsidP="001036D2">
            <w:pPr>
              <w:bidi w:val="0"/>
              <w:rPr>
                <w:rFonts w:ascii="Calibri" w:hAnsi="Calibri"/>
                <w:szCs w:val="24"/>
              </w:rPr>
            </w:pPr>
          </w:p>
          <w:p w:rsidR="001036D2" w:rsidRPr="00C132E1" w:rsidRDefault="001036D2" w:rsidP="001036D2">
            <w:pPr>
              <w:bidi w:val="0"/>
              <w:rPr>
                <w:rFonts w:ascii="Calibri" w:hAnsi="Calibri"/>
                <w:szCs w:val="24"/>
              </w:rPr>
            </w:pPr>
            <w:r w:rsidRPr="00C132E1">
              <w:rPr>
                <w:rFonts w:ascii="Calibri" w:hAnsi="Calibri"/>
                <w:szCs w:val="24"/>
              </w:rPr>
              <w:t>Our Seasoned/Organic/Natural or Whole Tahini is manufactured from premium sesame.</w:t>
            </w:r>
          </w:p>
          <w:p w:rsidR="00C132E1" w:rsidRPr="00C132E1" w:rsidRDefault="00C132E1" w:rsidP="001036D2">
            <w:pPr>
              <w:bidi w:val="0"/>
              <w:rPr>
                <w:rFonts w:ascii="Calibri" w:hAnsi="Calibri"/>
                <w:szCs w:val="24"/>
              </w:rPr>
            </w:pPr>
          </w:p>
          <w:p w:rsidR="001036D2" w:rsidRPr="00C132E1" w:rsidRDefault="001036D2" w:rsidP="00C132E1">
            <w:pPr>
              <w:bidi w:val="0"/>
              <w:rPr>
                <w:rFonts w:ascii="Calibri" w:hAnsi="Calibri"/>
                <w:szCs w:val="24"/>
              </w:rPr>
            </w:pPr>
            <w:r w:rsidRPr="00C132E1">
              <w:rPr>
                <w:rFonts w:ascii="Calibri" w:hAnsi="Calibri"/>
                <w:szCs w:val="24"/>
              </w:rPr>
              <w:t>We also produce sesame based spreads (5 different flavors)</w:t>
            </w:r>
            <w:r w:rsidR="00C132E1" w:rsidRPr="00C132E1">
              <w:rPr>
                <w:rFonts w:ascii="Calibri" w:hAnsi="Calibri"/>
                <w:szCs w:val="24"/>
              </w:rPr>
              <w:t>.</w:t>
            </w:r>
            <w:r w:rsidRPr="00C132E1">
              <w:rPr>
                <w:rFonts w:ascii="Calibri" w:hAnsi="Calibri"/>
                <w:szCs w:val="24"/>
              </w:rPr>
              <w:t xml:space="preserve"> </w:t>
            </w:r>
          </w:p>
          <w:p w:rsidR="001036D2" w:rsidRPr="00C132E1" w:rsidRDefault="001036D2" w:rsidP="001036D2">
            <w:pPr>
              <w:bidi w:val="0"/>
              <w:rPr>
                <w:rFonts w:ascii="Calibri" w:hAnsi="Calibri"/>
                <w:szCs w:val="24"/>
              </w:rPr>
            </w:pPr>
          </w:p>
          <w:p w:rsidR="001036D2" w:rsidRPr="00C132E1" w:rsidRDefault="001036D2" w:rsidP="001036D2">
            <w:pPr>
              <w:bidi w:val="0"/>
              <w:rPr>
                <w:rFonts w:ascii="Calibri" w:hAnsi="Calibri"/>
                <w:szCs w:val="24"/>
              </w:rPr>
            </w:pPr>
            <w:r w:rsidRPr="00C132E1">
              <w:rPr>
                <w:rFonts w:ascii="Calibri" w:hAnsi="Calibri"/>
                <w:szCs w:val="24"/>
              </w:rPr>
              <w:t>Our Tahina complies with all standards</w:t>
            </w:r>
            <w:r w:rsidR="00C132E1">
              <w:rPr>
                <w:rFonts w:ascii="Calibri" w:hAnsi="Calibri"/>
                <w:szCs w:val="24"/>
              </w:rPr>
              <w:t>,</w:t>
            </w:r>
            <w:r w:rsidRPr="00C132E1">
              <w:rPr>
                <w:rFonts w:ascii="Calibri" w:hAnsi="Calibri"/>
                <w:szCs w:val="24"/>
              </w:rPr>
              <w:t xml:space="preserve"> including: </w:t>
            </w:r>
          </w:p>
          <w:p w:rsidR="00930981" w:rsidRPr="00D57079" w:rsidRDefault="001036D2" w:rsidP="00C132E1">
            <w:pPr>
              <w:bidi w:val="0"/>
              <w:rPr>
                <w:rFonts w:ascii="Calibri" w:hAnsi="Calibri"/>
                <w:szCs w:val="24"/>
                <w:lang w:eastAsia="en-GB" w:bidi="ar-SA"/>
              </w:rPr>
            </w:pPr>
            <w:r w:rsidRPr="00C132E1">
              <w:rPr>
                <w:rFonts w:ascii="Calibri" w:hAnsi="Calibri"/>
                <w:szCs w:val="24"/>
              </w:rPr>
              <w:t>FDA, HACCP, ISO, BRC7, KOSHER, GMP Kosher and more</w:t>
            </w:r>
            <w:r w:rsidR="00C132E1">
              <w:rPr>
                <w:rFonts w:ascii="Calibri" w:hAnsi="Calibri"/>
                <w:szCs w:val="24"/>
                <w:lang w:eastAsia="en-GB" w:bidi="ar-SA"/>
              </w:rPr>
              <w:t>.</w:t>
            </w:r>
            <w:r w:rsidR="005B491E" w:rsidRPr="00C132E1">
              <w:rPr>
                <w:rFonts w:ascii="Calibri" w:hAnsi="Calibri"/>
                <w:szCs w:val="24"/>
                <w:lang w:eastAsia="en-GB" w:bidi="ar-SA"/>
              </w:rPr>
              <w:br/>
            </w:r>
          </w:p>
        </w:tc>
      </w:tr>
      <w:tr w:rsidR="00930981" w:rsidRPr="00DE60E7"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5B491E" w:rsidRDefault="00C132E1" w:rsidP="005B491E">
            <w:pPr>
              <w:pStyle w:val="NormalWeb"/>
              <w:rPr>
                <w:rFonts w:asciiTheme="minorHAnsi" w:hAnsiTheme="minorHAnsi" w:cs="Arial"/>
                <w:color w:val="000000"/>
              </w:rPr>
            </w:pPr>
            <w:r w:rsidRPr="00C132E1">
              <w:rPr>
                <w:rFonts w:ascii="Calibri" w:eastAsia="Calibri" w:hAnsi="Calibri" w:cs="Arial"/>
              </w:rPr>
              <w:t>Food channels and distributors</w:t>
            </w:r>
            <w:r w:rsidR="00930981" w:rsidRPr="005B491E">
              <w:rPr>
                <w:rFonts w:ascii="Calibri" w:eastAsia="Calibri" w:hAnsi="Calibri" w:cs="Arial"/>
              </w:rPr>
              <w:t>.</w:t>
            </w:r>
            <w:r w:rsidR="00930981" w:rsidRPr="005B491E">
              <w:rPr>
                <w:rFonts w:asciiTheme="minorHAnsi" w:hAnsiTheme="minorHAnsi" w:cs="Arial"/>
                <w:color w:val="000000"/>
              </w:rPr>
              <w:br/>
            </w:r>
          </w:p>
        </w:tc>
      </w:tr>
      <w:tr w:rsidR="00930981" w:rsidRPr="00031863"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031863" w:rsidRDefault="00C132E1" w:rsidP="002E7F74">
            <w:pPr>
              <w:autoSpaceDE/>
              <w:autoSpaceDN/>
              <w:bidi w:val="0"/>
              <w:spacing w:before="100" w:beforeAutospacing="1" w:after="100" w:afterAutospacing="1"/>
              <w:rPr>
                <w:rFonts w:asciiTheme="minorHAnsi" w:hAnsiTheme="minorHAnsi"/>
                <w:color w:val="000000"/>
                <w:szCs w:val="24"/>
              </w:rPr>
            </w:pPr>
            <w:r w:rsidRPr="00C132E1">
              <w:rPr>
                <w:rFonts w:asciiTheme="minorHAnsi" w:hAnsiTheme="minorHAnsi"/>
                <w:szCs w:val="24"/>
                <w:lang w:eastAsia="en-GB" w:bidi="ar-SA"/>
              </w:rPr>
              <w:t>North America (Canada and USA) &amp; Europe</w:t>
            </w:r>
            <w:r w:rsidR="005B491E">
              <w:rPr>
                <w:rFonts w:asciiTheme="minorHAnsi" w:hAnsiTheme="minorHAnsi"/>
                <w:szCs w:val="24"/>
                <w:lang w:eastAsia="en-GB" w:bidi="ar-SA"/>
              </w:rPr>
              <w:t>.</w:t>
            </w:r>
            <w:r w:rsidR="005B491E">
              <w:rPr>
                <w:rFonts w:asciiTheme="minorHAnsi" w:hAnsiTheme="minorHAnsi"/>
                <w:szCs w:val="24"/>
                <w:lang w:eastAsia="en-GB" w:bidi="ar-SA"/>
              </w:rPr>
              <w:br/>
            </w:r>
          </w:p>
        </w:tc>
      </w:tr>
    </w:tbl>
    <w:p w:rsidR="00930981" w:rsidRDefault="00930981" w:rsidP="00930981">
      <w:pPr>
        <w:bidi w:val="0"/>
        <w:jc w:val="center"/>
        <w:rPr>
          <w:rFonts w:asciiTheme="minorHAnsi" w:hAnsiTheme="minorHAnsi" w:cs="Arial"/>
          <w:b/>
          <w:bCs/>
          <w:sz w:val="32"/>
          <w:szCs w:val="32"/>
          <w:u w:val="single"/>
        </w:rPr>
      </w:pPr>
    </w:p>
    <w:p w:rsidR="00930981" w:rsidRDefault="00930981" w:rsidP="00930981">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1715A3" w:rsidRPr="00206B2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C132E1" w:rsidRDefault="00FE18B1" w:rsidP="002E7F74">
            <w:pPr>
              <w:bidi w:val="0"/>
              <w:rPr>
                <w:rStyle w:val="a7"/>
                <w:rFonts w:asciiTheme="minorHAnsi" w:hAnsiTheme="minorHAnsi" w:cs="Arial"/>
                <w:b w:val="0"/>
                <w:bCs w:val="0"/>
                <w:color w:val="000000"/>
                <w:szCs w:val="28"/>
              </w:rPr>
            </w:pPr>
            <w:hyperlink r:id="rId17" w:history="1">
              <w:r w:rsidR="00C132E1" w:rsidRPr="006B547E">
                <w:rPr>
                  <w:rStyle w:val="Hyperlink"/>
                  <w:rFonts w:ascii="Calibri" w:hAnsi="Calibri"/>
                  <w:b/>
                  <w:bCs/>
                  <w:szCs w:val="28"/>
                  <w:lang w:val="pl-PL"/>
                </w:rPr>
                <w:t>Genie Enterprise</w:t>
              </w:r>
            </w:hyperlink>
            <w:r w:rsidR="00C132E1" w:rsidRPr="00C132E1">
              <w:rPr>
                <w:rFonts w:ascii="Calibri" w:hAnsi="Calibri"/>
                <w:b/>
                <w:bCs/>
                <w:szCs w:val="28"/>
                <w:lang w:val="pl-PL"/>
              </w:rPr>
              <w:t xml:space="preserve"> </w:t>
            </w:r>
            <w:r w:rsidR="00C132E1" w:rsidRPr="00C132E1">
              <w:rPr>
                <w:rFonts w:ascii="Calibri" w:hAnsi="Calibri"/>
                <w:szCs w:val="28"/>
                <w:lang w:val="pl-PL"/>
              </w:rPr>
              <w:t>(70160)</w:t>
            </w:r>
          </w:p>
        </w:tc>
      </w:tr>
      <w:tr w:rsidR="001715A3" w:rsidTr="002E7F7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8D101D" w:rsidRDefault="001715A3" w:rsidP="002E7F74">
            <w:pPr>
              <w:bidi w:val="0"/>
              <w:jc w:val="both"/>
              <w:rPr>
                <w:rFonts w:asciiTheme="minorHAnsi" w:hAnsiTheme="minorHAnsi" w:cs="Arial"/>
                <w:b/>
                <w:bCs/>
                <w:szCs w:val="24"/>
              </w:rPr>
            </w:pPr>
            <w:r w:rsidRPr="008D101D">
              <w:rPr>
                <w:rFonts w:asciiTheme="minorHAnsi" w:hAnsiTheme="minorHAnsi" w:cs="Arial"/>
                <w:b/>
                <w:bCs/>
                <w:szCs w:val="24"/>
              </w:rPr>
              <w:t xml:space="preserve">Initial contact to be made via the Federation of Israeli Chambers of Commerce: </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1715A3" w:rsidRDefault="001715A3" w:rsidP="00A06330">
            <w:pPr>
              <w:bidi w:val="0"/>
              <w:rPr>
                <w:rStyle w:val="a7"/>
                <w:rFonts w:asciiTheme="minorHAnsi" w:hAnsiTheme="minorHAnsi" w:cs="Arial"/>
                <w:b w:val="0"/>
                <w:bCs w:val="0"/>
                <w:color w:val="000000"/>
                <w:szCs w:val="24"/>
              </w:rPr>
            </w:pPr>
            <w:r w:rsidRPr="0099472E">
              <w:rPr>
                <w:rFonts w:asciiTheme="minorHAnsi" w:hAnsiTheme="minorHAnsi" w:cs="Arial"/>
                <w:color w:val="000000"/>
                <w:szCs w:val="24"/>
              </w:rPr>
              <w:t>Telephone: 972-3-5631020</w:t>
            </w:r>
            <w:r>
              <w:rPr>
                <w:rFonts w:asciiTheme="minorHAnsi" w:hAnsiTheme="minorHAnsi" w:cs="Arial"/>
                <w:color w:val="000000"/>
                <w:szCs w:val="24"/>
              </w:rPr>
              <w:br/>
            </w:r>
            <w:r w:rsidRPr="0099472E">
              <w:rPr>
                <w:rFonts w:asciiTheme="minorHAnsi" w:hAnsiTheme="minorHAnsi" w:cs="Arial"/>
                <w:color w:val="000000"/>
                <w:szCs w:val="24"/>
              </w:rPr>
              <w:lastRenderedPageBreak/>
              <w:t>Email</w:t>
            </w:r>
            <w:r>
              <w:rPr>
                <w:rFonts w:asciiTheme="minorHAnsi" w:hAnsiTheme="minorHAnsi" w:cs="Arial"/>
                <w:color w:val="000000"/>
                <w:szCs w:val="24"/>
              </w:rPr>
              <w:t xml:space="preserve">: </w:t>
            </w:r>
            <w:hyperlink r:id="rId18" w:history="1">
              <w:r w:rsidRPr="0099472E">
                <w:rPr>
                  <w:rStyle w:val="Hyperlink"/>
                  <w:rFonts w:asciiTheme="minorHAnsi" w:hAnsiTheme="minorHAnsi" w:cs="Arial"/>
                  <w:szCs w:val="24"/>
                </w:rPr>
                <w:t>yonatk@chamber.org.il</w:t>
              </w:r>
            </w:hyperlink>
            <w:r>
              <w:rPr>
                <w:rStyle w:val="a7"/>
                <w:rFonts w:asciiTheme="minorHAnsi" w:hAnsiTheme="minorHAnsi" w:cs="Arial"/>
                <w:color w:val="000000"/>
                <w:szCs w:val="24"/>
              </w:rPr>
              <w:t xml:space="preserve">  </w:t>
            </w:r>
          </w:p>
        </w:tc>
      </w:tr>
      <w:tr w:rsidR="001715A3" w:rsidRPr="00F36A06"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132E1" w:rsidRPr="00F36A06" w:rsidRDefault="00FE18B1" w:rsidP="00C132E1">
            <w:pPr>
              <w:tabs>
                <w:tab w:val="left" w:pos="311"/>
              </w:tabs>
              <w:bidi w:val="0"/>
              <w:jc w:val="both"/>
              <w:rPr>
                <w:rFonts w:ascii="Calibri" w:hAnsi="Calibri" w:cs="Arial"/>
                <w:color w:val="000000"/>
                <w:szCs w:val="24"/>
              </w:rPr>
            </w:pPr>
            <w:hyperlink r:id="rId19" w:history="1">
              <w:r w:rsidR="00C132E1" w:rsidRPr="00C132E1">
                <w:rPr>
                  <w:rStyle w:val="Hyperlink"/>
                  <w:rFonts w:ascii="Calibri" w:hAnsi="Calibri"/>
                  <w:szCs w:val="28"/>
                </w:rPr>
                <w:t>www.genie.cooking</w:t>
              </w:r>
            </w:hyperlink>
          </w:p>
        </w:tc>
      </w:tr>
      <w:tr w:rsidR="001715A3" w:rsidTr="002E7F7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Default="001715A3" w:rsidP="00C132E1">
            <w:pPr>
              <w:tabs>
                <w:tab w:val="left" w:pos="311"/>
              </w:tabs>
              <w:bidi w:val="0"/>
              <w:jc w:val="both"/>
              <w:rPr>
                <w:rFonts w:asciiTheme="minorHAnsi" w:hAnsiTheme="minorHAnsi" w:cs="Arial"/>
                <w:szCs w:val="24"/>
              </w:rPr>
            </w:pPr>
            <w:r>
              <w:rPr>
                <w:rFonts w:asciiTheme="minorHAnsi" w:hAnsiTheme="minorHAnsi" w:cs="Arial"/>
                <w:szCs w:val="24"/>
              </w:rPr>
              <w:t>20</w:t>
            </w:r>
            <w:r w:rsidR="00CA6782">
              <w:rPr>
                <w:rFonts w:asciiTheme="minorHAnsi" w:hAnsiTheme="minorHAnsi" w:cs="Arial"/>
                <w:szCs w:val="24"/>
              </w:rPr>
              <w:t>1</w:t>
            </w:r>
            <w:r w:rsidR="00C132E1">
              <w:rPr>
                <w:rFonts w:asciiTheme="minorHAnsi" w:hAnsiTheme="minorHAnsi" w:cs="Arial"/>
                <w:szCs w:val="24"/>
              </w:rPr>
              <w:t>4</w:t>
            </w:r>
          </w:p>
        </w:tc>
      </w:tr>
      <w:tr w:rsidR="001715A3" w:rsidRPr="003D557D"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3D557D" w:rsidRDefault="00C132E1" w:rsidP="002E7F74">
            <w:pPr>
              <w:tabs>
                <w:tab w:val="left" w:pos="311"/>
              </w:tabs>
              <w:bidi w:val="0"/>
              <w:jc w:val="both"/>
              <w:rPr>
                <w:rFonts w:asciiTheme="minorHAnsi" w:hAnsiTheme="minorHAnsi" w:cs="Arial"/>
                <w:szCs w:val="24"/>
              </w:rPr>
            </w:pPr>
            <w:r>
              <w:rPr>
                <w:rFonts w:asciiTheme="minorHAnsi" w:hAnsiTheme="minorHAnsi" w:cs="Arial"/>
                <w:szCs w:val="24"/>
              </w:rPr>
              <w:t>25</w:t>
            </w:r>
          </w:p>
        </w:tc>
      </w:tr>
      <w:tr w:rsidR="001715A3" w:rsidRPr="00B24CD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B24CD5" w:rsidRDefault="001715A3"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B24CD5" w:rsidRDefault="005A17D2" w:rsidP="002E7F74">
            <w:pPr>
              <w:tabs>
                <w:tab w:val="left" w:pos="311"/>
              </w:tabs>
              <w:bidi w:val="0"/>
              <w:jc w:val="both"/>
              <w:rPr>
                <w:rFonts w:asciiTheme="minorHAnsi" w:hAnsiTheme="minorHAnsi" w:cs="Arial"/>
                <w:i/>
                <w:iCs/>
                <w:szCs w:val="24"/>
              </w:rPr>
            </w:pPr>
            <w:r w:rsidRPr="005A17D2">
              <w:rPr>
                <w:rFonts w:asciiTheme="minorHAnsi" w:hAnsiTheme="minorHAnsi" w:cs="Arial"/>
                <w:i/>
                <w:iCs/>
                <w:szCs w:val="24"/>
              </w:rPr>
              <w:t>102133</w:t>
            </w:r>
          </w:p>
        </w:tc>
      </w:tr>
      <w:tr w:rsidR="001715A3" w:rsidRPr="00F77BB4"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CA6782" w:rsidRDefault="001715A3" w:rsidP="00C132E1">
            <w:pPr>
              <w:bidi w:val="0"/>
              <w:spacing w:before="120" w:after="120"/>
              <w:rPr>
                <w:rFonts w:asciiTheme="minorHAnsi" w:hAnsiTheme="minorHAnsi" w:cs="Arial"/>
                <w:b/>
                <w:bCs/>
                <w:i/>
                <w:iCs/>
                <w:color w:val="000000"/>
                <w:szCs w:val="24"/>
                <w:lang w:val="en-GB"/>
              </w:rPr>
            </w:pPr>
            <w:r>
              <w:rPr>
                <w:rFonts w:ascii="Calibri" w:hAnsi="Calibri"/>
                <w:i/>
                <w:iCs/>
                <w:szCs w:val="24"/>
              </w:rPr>
              <w:t>Export</w:t>
            </w:r>
            <w:r w:rsidR="00C132E1">
              <w:rPr>
                <w:rFonts w:ascii="Calibri" w:hAnsi="Calibri"/>
                <w:i/>
                <w:iCs/>
                <w:szCs w:val="24"/>
              </w:rPr>
              <w:t xml:space="preserve">: </w:t>
            </w:r>
            <w:r w:rsidR="00C132E1" w:rsidRPr="00C132E1">
              <w:rPr>
                <w:rFonts w:ascii="Calibri" w:hAnsi="Calibri"/>
                <w:b/>
                <w:bCs/>
                <w:i/>
                <w:iCs/>
                <w:szCs w:val="24"/>
                <w:lang w:val="en-GB"/>
              </w:rPr>
              <w:t xml:space="preserve">Cooking </w:t>
            </w:r>
            <w:r w:rsidR="00C132E1">
              <w:rPr>
                <w:rFonts w:ascii="Calibri" w:hAnsi="Calibri"/>
                <w:b/>
                <w:bCs/>
                <w:i/>
                <w:iCs/>
                <w:szCs w:val="24"/>
                <w:lang w:val="en-GB"/>
              </w:rPr>
              <w:t>A</w:t>
            </w:r>
            <w:r w:rsidR="00C132E1" w:rsidRPr="00C132E1">
              <w:rPr>
                <w:rFonts w:ascii="Calibri" w:hAnsi="Calibri"/>
                <w:b/>
                <w:bCs/>
                <w:i/>
                <w:iCs/>
                <w:szCs w:val="24"/>
                <w:lang w:val="en-GB"/>
              </w:rPr>
              <w:t>ppliance</w:t>
            </w:r>
          </w:p>
        </w:tc>
      </w:tr>
      <w:tr w:rsidR="001715A3" w:rsidRPr="00734494" w:rsidTr="002E7F74">
        <w:trPr>
          <w:trHeight w:val="274"/>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Default="001715A3" w:rsidP="002E7F74">
            <w:pPr>
              <w:bidi w:val="0"/>
              <w:rPr>
                <w:rFonts w:asciiTheme="minorHAnsi" w:hAnsiTheme="minorHAnsi" w:cs="Arial"/>
                <w:b/>
                <w:bCs/>
                <w:color w:val="000000"/>
                <w:szCs w:val="24"/>
                <w:u w:val="single"/>
              </w:rPr>
            </w:pPr>
          </w:p>
          <w:p w:rsidR="001715A3" w:rsidRDefault="001715A3" w:rsidP="002E7F74">
            <w:pPr>
              <w:bidi w:val="0"/>
              <w:rPr>
                <w:rFonts w:asciiTheme="minorHAnsi" w:hAnsiTheme="minorHAnsi" w:cs="Arial"/>
                <w:b/>
                <w:bCs/>
                <w:color w:val="000000"/>
                <w:sz w:val="18"/>
                <w:szCs w:val="18"/>
                <w:u w:val="single"/>
              </w:rPr>
            </w:pPr>
            <w:r>
              <w:rPr>
                <w:rFonts w:asciiTheme="minorHAnsi" w:hAnsiTheme="minorHAnsi" w:cs="Arial"/>
                <w:b/>
                <w:bCs/>
                <w:color w:val="000000"/>
                <w:szCs w:val="24"/>
                <w:u w:val="single"/>
              </w:rPr>
              <w:t>Description of Offer</w:t>
            </w:r>
          </w:p>
          <w:p w:rsidR="001715A3" w:rsidRDefault="001715A3" w:rsidP="002E7F74">
            <w:pPr>
              <w:bidi w:val="0"/>
              <w:rPr>
                <w:rFonts w:asciiTheme="minorHAnsi" w:hAnsiTheme="minorHAnsi" w:cs="Arial"/>
                <w:b/>
                <w:bCs/>
                <w:color w:val="000000"/>
                <w:sz w:val="18"/>
                <w:szCs w:val="18"/>
                <w:u w:val="single"/>
              </w:rPr>
            </w:pPr>
          </w:p>
          <w:p w:rsidR="00C132E1" w:rsidRDefault="00C132E1" w:rsidP="00C132E1">
            <w:pPr>
              <w:autoSpaceDE/>
              <w:autoSpaceDN/>
              <w:bidi w:val="0"/>
              <w:jc w:val="both"/>
              <w:rPr>
                <w:rFonts w:ascii="Calibri" w:hAnsi="Calibri"/>
                <w:szCs w:val="24"/>
                <w:lang w:val="en-GB" w:eastAsia="en-GB" w:bidi="ar-SA"/>
              </w:rPr>
            </w:pPr>
            <w:r w:rsidRPr="00C132E1">
              <w:rPr>
                <w:rFonts w:ascii="Calibri" w:hAnsi="Calibri"/>
                <w:szCs w:val="24"/>
                <w:lang w:val="en-GB" w:eastAsia="en-GB" w:bidi="ar-SA"/>
              </w:rPr>
              <w:t>An Israeli-based new technology for a new way of cooking, this innovative company has pioneered a unique, single-serving, pod-based cooking device. A compact, insta</w:t>
            </w:r>
            <w:r w:rsidR="00F10119">
              <w:rPr>
                <w:rFonts w:ascii="Calibri" w:hAnsi="Calibri"/>
                <w:szCs w:val="24"/>
                <w:lang w:val="en-GB" w:eastAsia="en-GB" w:bidi="ar-SA"/>
              </w:rPr>
              <w:t>nt</w:t>
            </w:r>
            <w:r w:rsidRPr="00C132E1">
              <w:rPr>
                <w:rFonts w:ascii="Calibri" w:hAnsi="Calibri"/>
                <w:szCs w:val="24"/>
                <w:lang w:val="en-GB" w:eastAsia="en-GB" w:bidi="ar-SA"/>
              </w:rPr>
              <w:t>-food robotic cooking system with patented artificial intelligence (AI) and machine learning (ML) to cook and bake organic, delicious, nutritious and sustainable foo</w:t>
            </w:r>
            <w:r>
              <w:rPr>
                <w:rFonts w:ascii="Calibri" w:hAnsi="Calibri"/>
                <w:szCs w:val="24"/>
                <w:lang w:val="en-GB" w:eastAsia="en-GB" w:bidi="ar-SA"/>
              </w:rPr>
              <w:t xml:space="preserve">d. </w:t>
            </w:r>
          </w:p>
          <w:p w:rsidR="00C132E1" w:rsidRPr="00C132E1" w:rsidRDefault="00C132E1" w:rsidP="00C132E1">
            <w:pPr>
              <w:autoSpaceDE/>
              <w:autoSpaceDN/>
              <w:bidi w:val="0"/>
              <w:jc w:val="both"/>
              <w:rPr>
                <w:rFonts w:ascii="Calibri" w:hAnsi="Calibri"/>
                <w:szCs w:val="24"/>
                <w:lang w:val="en-GB" w:eastAsia="en-GB" w:bidi="ar-SA"/>
              </w:rPr>
            </w:pPr>
            <w:r w:rsidRPr="00C132E1">
              <w:rPr>
                <w:rFonts w:ascii="Calibri" w:hAnsi="Calibri"/>
                <w:szCs w:val="24"/>
                <w:rtl/>
                <w:lang w:val="en-GB" w:eastAsia="en-GB" w:bidi="ar-SA"/>
              </w:rPr>
              <w:t xml:space="preserve"> </w:t>
            </w:r>
          </w:p>
          <w:p w:rsidR="00C132E1" w:rsidRDefault="00C132E1" w:rsidP="00F10119">
            <w:pPr>
              <w:autoSpaceDE/>
              <w:autoSpaceDN/>
              <w:bidi w:val="0"/>
              <w:jc w:val="both"/>
              <w:rPr>
                <w:rFonts w:ascii="Calibri" w:hAnsi="Calibri"/>
                <w:szCs w:val="24"/>
                <w:lang w:val="en-GB" w:eastAsia="en-GB" w:bidi="ar-SA"/>
              </w:rPr>
            </w:pPr>
            <w:r w:rsidRPr="00C132E1">
              <w:rPr>
                <w:rFonts w:ascii="Calibri" w:hAnsi="Calibri"/>
                <w:szCs w:val="24"/>
                <w:lang w:val="en-GB" w:eastAsia="en-GB" w:bidi="ar-SA"/>
              </w:rPr>
              <w:t>Every meal is clean label</w:t>
            </w:r>
            <w:r w:rsidR="00F10119">
              <w:rPr>
                <w:rFonts w:ascii="Calibri" w:hAnsi="Calibri"/>
                <w:szCs w:val="24"/>
                <w:lang w:val="en-GB" w:eastAsia="en-GB" w:bidi="ar-SA"/>
              </w:rPr>
              <w:t xml:space="preserve"> with</w:t>
            </w:r>
            <w:r w:rsidRPr="00C132E1">
              <w:rPr>
                <w:rFonts w:ascii="Calibri" w:hAnsi="Calibri"/>
                <w:szCs w:val="24"/>
                <w:lang w:val="en-GB" w:eastAsia="en-GB" w:bidi="ar-SA"/>
              </w:rPr>
              <w:t xml:space="preserve"> absolutely no preservatives, chemicals or additives of any kind. Our team of nutritionists, dieticians and world-renowned chefs combine to create something magical in every pod. The result is the all-natural and healthy food that can be cooked in minutes with one-touch activation</w:t>
            </w:r>
            <w:r w:rsidRPr="00C132E1">
              <w:rPr>
                <w:rFonts w:ascii="Calibri" w:hAnsi="Calibri"/>
                <w:szCs w:val="24"/>
                <w:rtl/>
                <w:lang w:val="en-GB" w:eastAsia="en-GB" w:bidi="ar-SA"/>
              </w:rPr>
              <w:t>.</w:t>
            </w:r>
          </w:p>
          <w:p w:rsidR="00C132E1" w:rsidRPr="00C132E1" w:rsidRDefault="00C132E1" w:rsidP="00C132E1">
            <w:pPr>
              <w:autoSpaceDE/>
              <w:autoSpaceDN/>
              <w:bidi w:val="0"/>
              <w:jc w:val="both"/>
              <w:rPr>
                <w:rFonts w:ascii="Calibri" w:hAnsi="Calibri"/>
                <w:szCs w:val="24"/>
                <w:lang w:val="en-GB" w:eastAsia="en-GB" w:bidi="ar-SA"/>
              </w:rPr>
            </w:pPr>
          </w:p>
          <w:p w:rsidR="00CA6782" w:rsidRPr="00C132E1" w:rsidRDefault="00C132E1" w:rsidP="00C132E1">
            <w:pPr>
              <w:autoSpaceDE/>
              <w:autoSpaceDN/>
              <w:bidi w:val="0"/>
              <w:jc w:val="both"/>
              <w:rPr>
                <w:rFonts w:ascii="Calibri" w:hAnsi="Calibri"/>
                <w:szCs w:val="24"/>
                <w:lang w:val="en-GB" w:eastAsia="en-GB" w:bidi="ar-SA"/>
              </w:rPr>
            </w:pPr>
            <w:r>
              <w:rPr>
                <w:rFonts w:ascii="Calibri" w:hAnsi="Calibri"/>
                <w:szCs w:val="24"/>
                <w:lang w:val="en-GB" w:eastAsia="en-GB" w:bidi="ar-SA"/>
              </w:rPr>
              <w:t>The company</w:t>
            </w:r>
            <w:r w:rsidRPr="00C132E1">
              <w:rPr>
                <w:rFonts w:ascii="Calibri" w:hAnsi="Calibri"/>
                <w:szCs w:val="24"/>
                <w:lang w:val="en-GB" w:eastAsia="en-GB" w:bidi="ar-SA"/>
              </w:rPr>
              <w:t xml:space="preserve"> offers over 30 menu items/meal pods with a variety of dishes including breakfast, soups, pasta, noodles and baked treats. To cater to all lifestyles and diets, the menu was created in collaboration with world-class chefs and leading nutritionists. </w:t>
            </w:r>
          </w:p>
          <w:p w:rsidR="001715A3" w:rsidRPr="00734494" w:rsidRDefault="001715A3" w:rsidP="002E7F74">
            <w:pPr>
              <w:autoSpaceDE/>
              <w:autoSpaceDN/>
              <w:bidi w:val="0"/>
              <w:jc w:val="both"/>
              <w:rPr>
                <w:rFonts w:asciiTheme="minorHAnsi" w:hAnsiTheme="minorHAnsi" w:cs="Arial"/>
                <w:color w:val="000000"/>
              </w:rPr>
            </w:pPr>
            <w:r w:rsidRPr="00D269B6">
              <w:rPr>
                <w:rFonts w:ascii="Calibri" w:hAnsi="Calibri"/>
                <w:szCs w:val="24"/>
                <w:lang w:val="en-GB" w:eastAsia="en-GB" w:bidi="ar-SA"/>
              </w:rPr>
              <w:t xml:space="preserve">   </w:t>
            </w:r>
            <w:r w:rsidRPr="00206B25">
              <w:rPr>
                <w:rFonts w:ascii="Calibri" w:hAnsi="Calibri"/>
                <w:szCs w:val="24"/>
                <w:lang w:val="en-GB" w:eastAsia="en-GB" w:bidi="ar-SA"/>
              </w:rPr>
              <w:t> </w:t>
            </w:r>
            <w:r w:rsidRPr="00206B25">
              <w:rPr>
                <w:rFonts w:ascii="Calibri" w:hAnsi="Calibri"/>
                <w:szCs w:val="24"/>
                <w:lang w:val="en-GB" w:eastAsia="en-GB" w:bidi="ar-SA"/>
              </w:rPr>
              <w:t> </w:t>
            </w:r>
            <w:r w:rsidRPr="00206B25">
              <w:rPr>
                <w:rFonts w:ascii="Calibri" w:hAnsi="Calibri"/>
                <w:szCs w:val="24"/>
                <w:lang w:val="en-GB" w:eastAsia="en-GB" w:bidi="ar-SA"/>
              </w:rPr>
              <w:t> </w:t>
            </w:r>
            <w:r w:rsidRPr="00206B25">
              <w:rPr>
                <w:rFonts w:ascii="Calibri" w:hAnsi="Calibri"/>
                <w:szCs w:val="24"/>
                <w:lang w:val="en-GB" w:eastAsia="en-GB" w:bidi="ar-SA"/>
              </w:rPr>
              <w:t> </w:t>
            </w:r>
            <w:r w:rsidRPr="00206B25">
              <w:rPr>
                <w:rFonts w:ascii="Calibri" w:hAnsi="Calibri"/>
                <w:szCs w:val="24"/>
                <w:lang w:val="en-GB" w:eastAsia="en-GB" w:bidi="ar-SA"/>
              </w:rPr>
              <w:t> </w:t>
            </w:r>
          </w:p>
        </w:tc>
      </w:tr>
      <w:tr w:rsidR="001715A3" w:rsidRPr="005A30F0"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5A30F0" w:rsidRDefault="00C132E1" w:rsidP="00CA6782">
            <w:pPr>
              <w:pStyle w:val="NormalWeb"/>
              <w:rPr>
                <w:rFonts w:asciiTheme="minorHAnsi" w:hAnsiTheme="minorHAnsi" w:cs="Arial"/>
                <w:color w:val="000000"/>
              </w:rPr>
            </w:pPr>
            <w:r w:rsidRPr="00C132E1">
              <w:rPr>
                <w:rFonts w:asciiTheme="minorHAnsi" w:hAnsiTheme="minorHAnsi" w:cs="Arial"/>
                <w:color w:val="000000"/>
              </w:rPr>
              <w:t>Food distribution companies</w:t>
            </w:r>
            <w:r>
              <w:rPr>
                <w:rFonts w:asciiTheme="minorHAnsi" w:hAnsiTheme="minorHAnsi" w:cs="Arial"/>
                <w:color w:val="000000"/>
              </w:rPr>
              <w:br/>
            </w:r>
          </w:p>
        </w:tc>
      </w:tr>
      <w:tr w:rsidR="001715A3" w:rsidRPr="00206B25"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CA6782" w:rsidRDefault="001715A3" w:rsidP="00C132E1">
            <w:pPr>
              <w:autoSpaceDE/>
              <w:autoSpaceDN/>
              <w:bidi w:val="0"/>
              <w:spacing w:before="100" w:beforeAutospacing="1" w:after="100" w:afterAutospacing="1"/>
              <w:rPr>
                <w:rFonts w:ascii="Calibri" w:hAnsi="Calibri"/>
                <w:color w:val="000000"/>
                <w:szCs w:val="24"/>
                <w:lang w:val="en-GB"/>
              </w:rPr>
            </w:pPr>
            <w:r w:rsidRPr="00CA6782">
              <w:rPr>
                <w:rFonts w:ascii="Calibri" w:hAnsi="Calibri"/>
                <w:szCs w:val="24"/>
              </w:rPr>
              <w:t>USA</w:t>
            </w:r>
            <w:r w:rsidR="00CA6782" w:rsidRPr="00CA6782">
              <w:rPr>
                <w:rFonts w:ascii="Calibri" w:hAnsi="Calibri"/>
                <w:color w:val="000000"/>
                <w:szCs w:val="24"/>
                <w:lang w:val="en-GB"/>
              </w:rPr>
              <w:t xml:space="preserve"> and </w:t>
            </w:r>
            <w:r w:rsidR="00C132E1">
              <w:rPr>
                <w:rFonts w:ascii="Calibri" w:hAnsi="Calibri"/>
                <w:color w:val="000000"/>
                <w:szCs w:val="24"/>
                <w:lang w:val="en-GB"/>
              </w:rPr>
              <w:t>UK</w:t>
            </w:r>
            <w:r w:rsidR="00CA6782" w:rsidRPr="00CA6782">
              <w:rPr>
                <w:rFonts w:ascii="Calibri" w:hAnsi="Calibri"/>
                <w:color w:val="000000"/>
                <w:szCs w:val="24"/>
                <w:lang w:val="en-GB"/>
              </w:rPr>
              <w:t>.</w:t>
            </w:r>
          </w:p>
        </w:tc>
      </w:tr>
    </w:tbl>
    <w:p w:rsidR="001715A3" w:rsidRPr="001715A3" w:rsidRDefault="001715A3" w:rsidP="001715A3">
      <w:pPr>
        <w:bidi w:val="0"/>
        <w:jc w:val="center"/>
        <w:rPr>
          <w:rFonts w:asciiTheme="minorHAnsi" w:hAnsiTheme="minorHAnsi" w:cs="Arial"/>
          <w:b/>
          <w:bCs/>
          <w:sz w:val="32"/>
          <w:szCs w:val="32"/>
          <w:u w:val="single"/>
          <w:lang w:val="en-GB"/>
        </w:rPr>
      </w:pPr>
    </w:p>
    <w:p w:rsidR="001715A3" w:rsidRDefault="001715A3" w:rsidP="001715A3">
      <w:pPr>
        <w:bidi w:val="0"/>
        <w:jc w:val="center"/>
        <w:rPr>
          <w:rFonts w:asciiTheme="minorHAnsi" w:hAnsiTheme="minorHAnsi" w:cs="Arial"/>
          <w:b/>
          <w:bCs/>
          <w:sz w:val="32"/>
          <w:szCs w:val="32"/>
          <w:u w:val="single"/>
        </w:rPr>
      </w:pPr>
    </w:p>
    <w:tbl>
      <w:tblPr>
        <w:tblStyle w:val="a9"/>
        <w:tblW w:w="9008" w:type="dxa"/>
        <w:tblInd w:w="-34" w:type="dxa"/>
        <w:tblLayout w:type="fixed"/>
        <w:tblLook w:val="04A0" w:firstRow="1" w:lastRow="0" w:firstColumn="1" w:lastColumn="0" w:noHBand="0" w:noVBand="1"/>
      </w:tblPr>
      <w:tblGrid>
        <w:gridCol w:w="2463"/>
        <w:gridCol w:w="6545"/>
      </w:tblGrid>
      <w:tr w:rsidR="001715A3" w:rsidRPr="00524624" w:rsidTr="002E7F74">
        <w:trPr>
          <w:trHeight w:val="43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D54F14" w:rsidRDefault="00FE18B1" w:rsidP="0097722A">
            <w:pPr>
              <w:bidi w:val="0"/>
              <w:jc w:val="both"/>
              <w:rPr>
                <w:rStyle w:val="a7"/>
                <w:rFonts w:asciiTheme="minorHAnsi" w:hAnsiTheme="minorHAnsi" w:cs="Arial"/>
                <w:b w:val="0"/>
                <w:bCs w:val="0"/>
                <w:color w:val="000000"/>
                <w:szCs w:val="24"/>
              </w:rPr>
            </w:pPr>
            <w:hyperlink r:id="rId20" w:history="1">
              <w:r w:rsidR="00D54F14" w:rsidRPr="005A6F9C">
                <w:rPr>
                  <w:rStyle w:val="Hyperlink"/>
                  <w:rFonts w:ascii="Calibri" w:hAnsi="Calibri"/>
                  <w:b/>
                  <w:bCs/>
                  <w:szCs w:val="24"/>
                  <w:lang w:val="pl-PL"/>
                </w:rPr>
                <w:t>Philips Electronics Ltd. (Israel)</w:t>
              </w:r>
            </w:hyperlink>
            <w:r w:rsidR="00D54F14">
              <w:rPr>
                <w:rFonts w:ascii="Calibri" w:hAnsi="Calibri"/>
                <w:b/>
                <w:bCs/>
                <w:szCs w:val="24"/>
                <w:lang w:val="pl-PL"/>
              </w:rPr>
              <w:t xml:space="preserve">  </w:t>
            </w:r>
            <w:r w:rsidR="00D54F14" w:rsidRPr="00D54F14">
              <w:rPr>
                <w:rFonts w:ascii="Calibri" w:hAnsi="Calibri"/>
                <w:szCs w:val="24"/>
                <w:lang w:val="pl-PL"/>
              </w:rPr>
              <w:t>(36836</w:t>
            </w:r>
            <w:r w:rsidR="00D54F14">
              <w:rPr>
                <w:rFonts w:ascii="Calibri" w:hAnsi="Calibri"/>
                <w:szCs w:val="24"/>
                <w:lang w:val="pl-PL"/>
              </w:rPr>
              <w:t>)</w:t>
            </w:r>
          </w:p>
        </w:tc>
      </w:tr>
      <w:tr w:rsidR="001715A3" w:rsidTr="002E7F74">
        <w:trPr>
          <w:trHeight w:val="421"/>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99472E" w:rsidRDefault="001715A3" w:rsidP="002E7F74">
            <w:pPr>
              <w:bidi w:val="0"/>
              <w:jc w:val="both"/>
              <w:rPr>
                <w:rFonts w:asciiTheme="minorHAnsi" w:hAnsiTheme="minorHAnsi" w:cs="Arial"/>
                <w:b/>
                <w:bCs/>
                <w:color w:val="000000"/>
                <w:szCs w:val="24"/>
              </w:rPr>
            </w:pPr>
            <w:r w:rsidRPr="0099472E">
              <w:rPr>
                <w:rFonts w:asciiTheme="minorHAnsi" w:hAnsiTheme="minorHAnsi" w:cs="Arial"/>
                <w:b/>
                <w:bCs/>
                <w:color w:val="000000"/>
                <w:szCs w:val="24"/>
              </w:rPr>
              <w:t xml:space="preserve">Initial contact will be made through the Federation of Israeli Chambers of Commerce: </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1715A3" w:rsidRDefault="001715A3" w:rsidP="002E7F74">
            <w:pPr>
              <w:bidi w:val="0"/>
              <w:jc w:val="both"/>
            </w:pPr>
            <w:r w:rsidRPr="0099472E">
              <w:rPr>
                <w:rFonts w:asciiTheme="minorHAnsi" w:hAnsiTheme="minorHAnsi" w:cs="Arial"/>
                <w:color w:val="000000"/>
                <w:szCs w:val="24"/>
              </w:rPr>
              <w:t xml:space="preserve">Email: </w:t>
            </w:r>
            <w:hyperlink r:id="rId21" w:history="1">
              <w:r w:rsidRPr="0099472E">
                <w:rPr>
                  <w:rStyle w:val="Hyperlink"/>
                  <w:rFonts w:asciiTheme="minorHAnsi" w:hAnsiTheme="minorHAnsi" w:cs="Arial"/>
                  <w:szCs w:val="24"/>
                </w:rPr>
                <w:t>yonatk@chamber.org.il</w:t>
              </w:r>
            </w:hyperlink>
          </w:p>
          <w:p w:rsidR="001715A3" w:rsidRDefault="001715A3" w:rsidP="002E7F74">
            <w:pPr>
              <w:bidi w:val="0"/>
              <w:jc w:val="both"/>
              <w:rPr>
                <w:rStyle w:val="a7"/>
                <w:rFonts w:asciiTheme="minorHAnsi" w:hAnsiTheme="minorHAnsi" w:cs="Arial"/>
                <w:b w:val="0"/>
                <w:bCs w:val="0"/>
                <w:color w:val="000000"/>
                <w:szCs w:val="24"/>
              </w:rPr>
            </w:pPr>
          </w:p>
        </w:tc>
      </w:tr>
      <w:tr w:rsidR="001715A3" w:rsidRPr="009A7D45" w:rsidTr="002E7F74">
        <w:trPr>
          <w:trHeight w:val="43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377C3" w:rsidRPr="0097722A" w:rsidRDefault="00FE18B1" w:rsidP="002377C3">
            <w:pPr>
              <w:tabs>
                <w:tab w:val="left" w:pos="311"/>
              </w:tabs>
              <w:bidi w:val="0"/>
              <w:jc w:val="both"/>
              <w:rPr>
                <w:rFonts w:asciiTheme="minorHAnsi" w:hAnsiTheme="minorHAnsi" w:cs="Arial"/>
                <w:color w:val="000000"/>
                <w:szCs w:val="24"/>
              </w:rPr>
            </w:pPr>
            <w:hyperlink r:id="rId22" w:history="1">
              <w:r w:rsidR="002377C3" w:rsidRPr="002377C3">
                <w:rPr>
                  <w:rStyle w:val="Hyperlink"/>
                  <w:rFonts w:asciiTheme="minorHAnsi" w:hAnsiTheme="minorHAnsi" w:cs="Arial"/>
                </w:rPr>
                <w:t>www.philips.co.il</w:t>
              </w:r>
            </w:hyperlink>
          </w:p>
        </w:tc>
      </w:tr>
      <w:tr w:rsidR="001715A3" w:rsidTr="002E7F74">
        <w:trPr>
          <w:trHeight w:val="396"/>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D54F14" w:rsidP="0097722A">
            <w:pPr>
              <w:tabs>
                <w:tab w:val="left" w:pos="311"/>
              </w:tabs>
              <w:bidi w:val="0"/>
              <w:jc w:val="both"/>
              <w:rPr>
                <w:rFonts w:asciiTheme="minorHAnsi" w:hAnsiTheme="minorHAnsi" w:cs="Arial"/>
                <w:szCs w:val="24"/>
              </w:rPr>
            </w:pPr>
            <w:r>
              <w:rPr>
                <w:rFonts w:asciiTheme="minorHAnsi" w:hAnsiTheme="minorHAnsi" w:cs="Arial"/>
                <w:szCs w:val="24"/>
              </w:rPr>
              <w:t>1998</w:t>
            </w:r>
          </w:p>
        </w:tc>
      </w:tr>
      <w:tr w:rsidR="001715A3" w:rsidTr="002E7F74">
        <w:trPr>
          <w:trHeight w:val="43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3D557D" w:rsidRDefault="00D54F14" w:rsidP="002E7F74">
            <w:pPr>
              <w:tabs>
                <w:tab w:val="left" w:pos="311"/>
              </w:tabs>
              <w:bidi w:val="0"/>
              <w:jc w:val="both"/>
              <w:rPr>
                <w:rFonts w:asciiTheme="minorHAnsi" w:hAnsiTheme="minorHAnsi" w:cs="Arial"/>
                <w:szCs w:val="24"/>
              </w:rPr>
            </w:pPr>
            <w:r>
              <w:rPr>
                <w:rFonts w:asciiTheme="minorHAnsi" w:hAnsiTheme="minorHAnsi" w:cs="Arial"/>
                <w:szCs w:val="24"/>
              </w:rPr>
              <w:t>1,100</w:t>
            </w:r>
          </w:p>
        </w:tc>
      </w:tr>
      <w:tr w:rsidR="001715A3" w:rsidRPr="00B24CD5" w:rsidTr="002E7F74">
        <w:trPr>
          <w:trHeight w:val="43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B24CD5" w:rsidRDefault="001715A3"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B24CD5" w:rsidRDefault="002377C3" w:rsidP="002E7F74">
            <w:pPr>
              <w:tabs>
                <w:tab w:val="left" w:pos="311"/>
              </w:tabs>
              <w:bidi w:val="0"/>
              <w:jc w:val="both"/>
              <w:rPr>
                <w:rFonts w:asciiTheme="minorHAnsi" w:hAnsiTheme="minorHAnsi" w:cs="Arial"/>
                <w:i/>
                <w:iCs/>
                <w:szCs w:val="24"/>
              </w:rPr>
            </w:pPr>
            <w:r w:rsidRPr="002377C3">
              <w:rPr>
                <w:rFonts w:asciiTheme="minorHAnsi" w:hAnsiTheme="minorHAnsi" w:cs="Arial"/>
                <w:i/>
                <w:iCs/>
                <w:szCs w:val="24"/>
              </w:rPr>
              <w:t>102134</w:t>
            </w:r>
          </w:p>
        </w:tc>
      </w:tr>
      <w:tr w:rsidR="001715A3" w:rsidTr="002E7F74">
        <w:trPr>
          <w:trHeight w:val="43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97722A" w:rsidRDefault="001715A3" w:rsidP="0097722A">
            <w:pPr>
              <w:bidi w:val="0"/>
              <w:spacing w:before="120" w:after="120"/>
              <w:rPr>
                <w:rFonts w:asciiTheme="minorHAnsi" w:hAnsiTheme="minorHAnsi" w:cs="Arial"/>
                <w:b/>
                <w:bCs/>
                <w:color w:val="000000"/>
                <w:szCs w:val="24"/>
              </w:rPr>
            </w:pPr>
            <w:r>
              <w:rPr>
                <w:rFonts w:ascii="Calibri" w:hAnsi="Calibri"/>
                <w:i/>
                <w:iCs/>
                <w:szCs w:val="24"/>
                <w:lang w:eastAsia="en-GB" w:bidi="ar-SA"/>
              </w:rPr>
              <w:t>Export</w:t>
            </w:r>
            <w:r w:rsidR="00D54F14">
              <w:rPr>
                <w:rFonts w:ascii="Calibri" w:hAnsi="Calibri"/>
                <w:i/>
                <w:iCs/>
                <w:szCs w:val="24"/>
                <w:lang w:eastAsia="en-GB" w:bidi="ar-SA"/>
              </w:rPr>
              <w:t>/Collaboration</w:t>
            </w:r>
            <w:r w:rsidRPr="00C008B0">
              <w:rPr>
                <w:rFonts w:ascii="Calibri" w:hAnsi="Calibri"/>
                <w:i/>
                <w:iCs/>
                <w:szCs w:val="24"/>
                <w:lang w:eastAsia="en-GB" w:bidi="ar-SA"/>
              </w:rPr>
              <w:t>:</w:t>
            </w:r>
            <w:r>
              <w:rPr>
                <w:rFonts w:ascii="Calibri" w:hAnsi="Calibri"/>
                <w:b/>
                <w:bCs/>
                <w:i/>
                <w:iCs/>
                <w:szCs w:val="24"/>
                <w:lang w:val="en-GB" w:eastAsia="en-GB" w:bidi="ar-SA"/>
              </w:rPr>
              <w:t xml:space="preserve"> </w:t>
            </w:r>
            <w:r w:rsidR="00D54F14" w:rsidRPr="00D54F14">
              <w:rPr>
                <w:rFonts w:ascii="Calibri" w:hAnsi="Calibri"/>
                <w:b/>
                <w:bCs/>
                <w:i/>
                <w:iCs/>
                <w:szCs w:val="24"/>
              </w:rPr>
              <w:t>Healthcare Systems &amp; Solutions</w:t>
            </w:r>
          </w:p>
        </w:tc>
      </w:tr>
      <w:tr w:rsidR="001715A3" w:rsidRPr="00A022FF" w:rsidTr="002E7F74">
        <w:trPr>
          <w:trHeight w:val="557"/>
        </w:trPr>
        <w:tc>
          <w:tcPr>
            <w:tcW w:w="900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D62A8F" w:rsidRDefault="001715A3" w:rsidP="002E7F74">
            <w:pPr>
              <w:bidi w:val="0"/>
              <w:rPr>
                <w:rFonts w:asciiTheme="minorHAnsi" w:hAnsiTheme="minorHAnsi" w:cs="Arial"/>
                <w:b/>
                <w:bCs/>
                <w:color w:val="000000"/>
                <w:szCs w:val="24"/>
                <w:u w:val="single"/>
              </w:rPr>
            </w:pPr>
          </w:p>
          <w:p w:rsidR="001715A3" w:rsidRPr="00D62A8F" w:rsidRDefault="001715A3" w:rsidP="002E7F74">
            <w:pPr>
              <w:bidi w:val="0"/>
              <w:rPr>
                <w:rFonts w:asciiTheme="minorHAnsi" w:hAnsiTheme="minorHAnsi" w:cs="Arial"/>
                <w:b/>
                <w:bCs/>
                <w:color w:val="000000"/>
                <w:szCs w:val="24"/>
                <w:u w:val="single"/>
              </w:rPr>
            </w:pPr>
            <w:r w:rsidRPr="00D62A8F">
              <w:rPr>
                <w:rFonts w:asciiTheme="minorHAnsi" w:hAnsiTheme="minorHAnsi" w:cs="Arial"/>
                <w:b/>
                <w:bCs/>
                <w:color w:val="000000"/>
                <w:szCs w:val="24"/>
                <w:u w:val="single"/>
              </w:rPr>
              <w:t xml:space="preserve">Description of Offer </w:t>
            </w:r>
          </w:p>
          <w:p w:rsidR="001715A3" w:rsidRPr="00C008B0" w:rsidRDefault="001715A3" w:rsidP="002E7F74">
            <w:pPr>
              <w:bidi w:val="0"/>
              <w:jc w:val="both"/>
              <w:rPr>
                <w:rFonts w:asciiTheme="minorHAnsi" w:hAnsiTheme="minorHAnsi" w:cs="Arial"/>
                <w:b/>
                <w:bCs/>
                <w:color w:val="000000"/>
                <w:szCs w:val="24"/>
                <w:u w:val="single"/>
              </w:rPr>
            </w:pPr>
          </w:p>
          <w:p w:rsidR="00D54F14" w:rsidRPr="00D54F14" w:rsidRDefault="00F10119" w:rsidP="00D54F14">
            <w:pPr>
              <w:bidi w:val="0"/>
              <w:jc w:val="both"/>
              <w:rPr>
                <w:rFonts w:ascii="Calibri" w:hAnsi="Calibri"/>
                <w:szCs w:val="28"/>
              </w:rPr>
            </w:pPr>
            <w:r>
              <w:rPr>
                <w:rFonts w:ascii="Calibri" w:hAnsi="Calibri"/>
                <w:szCs w:val="28"/>
              </w:rPr>
              <w:t>A u</w:t>
            </w:r>
            <w:r w:rsidR="00D54F14" w:rsidRPr="00D54F14">
              <w:rPr>
                <w:rFonts w:ascii="Calibri" w:hAnsi="Calibri"/>
                <w:szCs w:val="28"/>
              </w:rPr>
              <w:t>nique opportunity to build a full and integrated solution</w:t>
            </w:r>
            <w:r w:rsidR="00D54F14">
              <w:rPr>
                <w:rFonts w:ascii="Calibri" w:hAnsi="Calibri"/>
                <w:szCs w:val="28"/>
              </w:rPr>
              <w:t xml:space="preserve"> </w:t>
            </w:r>
            <w:r w:rsidR="00D54F14" w:rsidRPr="00D54F14">
              <w:rPr>
                <w:rFonts w:ascii="Calibri" w:hAnsi="Calibri"/>
                <w:szCs w:val="28"/>
              </w:rPr>
              <w:t>for common healthcare needs by world leading medical solutions &amp; services</w:t>
            </w:r>
            <w:r w:rsidR="00D54F14">
              <w:rPr>
                <w:rFonts w:ascii="Calibri" w:hAnsi="Calibri"/>
                <w:szCs w:val="28"/>
              </w:rPr>
              <w:t>.</w:t>
            </w:r>
          </w:p>
          <w:p w:rsidR="00D54F14" w:rsidRPr="00D54F14" w:rsidRDefault="00D54F14" w:rsidP="00631E27">
            <w:pPr>
              <w:bidi w:val="0"/>
              <w:jc w:val="both"/>
              <w:rPr>
                <w:rFonts w:ascii="Calibri" w:hAnsi="Calibri"/>
                <w:szCs w:val="28"/>
              </w:rPr>
            </w:pPr>
            <w:r w:rsidRPr="00D54F14">
              <w:rPr>
                <w:rFonts w:ascii="Calibri" w:hAnsi="Calibri"/>
                <w:szCs w:val="28"/>
              </w:rPr>
              <w:t>Ma</w:t>
            </w:r>
            <w:r w:rsidR="00631E27">
              <w:rPr>
                <w:rFonts w:ascii="Calibri" w:hAnsi="Calibri"/>
                <w:szCs w:val="28"/>
              </w:rPr>
              <w:t>de in Israel with governmental f</w:t>
            </w:r>
            <w:r w:rsidRPr="00D54F14">
              <w:rPr>
                <w:rFonts w:ascii="Calibri" w:hAnsi="Calibri"/>
                <w:szCs w:val="28"/>
              </w:rPr>
              <w:t>inanci</w:t>
            </w:r>
            <w:r w:rsidR="00631E27">
              <w:rPr>
                <w:rFonts w:ascii="Calibri" w:hAnsi="Calibri"/>
                <w:szCs w:val="28"/>
              </w:rPr>
              <w:t>al</w:t>
            </w:r>
            <w:r w:rsidRPr="00D54F14">
              <w:rPr>
                <w:rFonts w:ascii="Calibri" w:hAnsi="Calibri"/>
                <w:szCs w:val="28"/>
              </w:rPr>
              <w:t xml:space="preserve"> support</w:t>
            </w:r>
            <w:r w:rsidRPr="00D54F14">
              <w:rPr>
                <w:rFonts w:ascii="Calibri" w:hAnsi="Calibri"/>
                <w:szCs w:val="28"/>
                <w:rtl/>
              </w:rPr>
              <w:t>.</w:t>
            </w:r>
          </w:p>
          <w:p w:rsidR="00D54F14" w:rsidRDefault="00D54F14" w:rsidP="00D54F14">
            <w:pPr>
              <w:bidi w:val="0"/>
              <w:jc w:val="both"/>
              <w:rPr>
                <w:rFonts w:ascii="Calibri" w:hAnsi="Calibri"/>
                <w:szCs w:val="28"/>
              </w:rPr>
            </w:pPr>
            <w:r w:rsidRPr="00D54F14">
              <w:rPr>
                <w:rFonts w:ascii="Calibri" w:hAnsi="Calibri"/>
                <w:szCs w:val="28"/>
              </w:rPr>
              <w:t>With Global Reach, deep insights and leading innovations, we are uniq</w:t>
            </w:r>
            <w:r w:rsidR="00631E27">
              <w:rPr>
                <w:rFonts w:ascii="Calibri" w:hAnsi="Calibri"/>
                <w:szCs w:val="28"/>
              </w:rPr>
              <w:t>uely positioned as leaders for h</w:t>
            </w:r>
            <w:r w:rsidRPr="00D54F14">
              <w:rPr>
                <w:rFonts w:ascii="Calibri" w:hAnsi="Calibri"/>
                <w:szCs w:val="28"/>
              </w:rPr>
              <w:t>ealthcare providers and consumers</w:t>
            </w:r>
            <w:r w:rsidRPr="00D54F14">
              <w:rPr>
                <w:rFonts w:ascii="Calibri" w:hAnsi="Calibri"/>
                <w:szCs w:val="28"/>
                <w:rtl/>
              </w:rPr>
              <w:t>.</w:t>
            </w:r>
          </w:p>
          <w:p w:rsidR="00D54F14" w:rsidRDefault="00D54F14" w:rsidP="00D54F14">
            <w:pPr>
              <w:bidi w:val="0"/>
              <w:jc w:val="both"/>
              <w:rPr>
                <w:rFonts w:ascii="Calibri" w:hAnsi="Calibri"/>
                <w:szCs w:val="28"/>
              </w:rPr>
            </w:pPr>
          </w:p>
          <w:p w:rsidR="00D54F14" w:rsidRPr="00D54F14" w:rsidRDefault="00D54F14" w:rsidP="00D54F14">
            <w:pPr>
              <w:bidi w:val="0"/>
              <w:jc w:val="both"/>
              <w:rPr>
                <w:rFonts w:ascii="Calibri" w:hAnsi="Calibri"/>
                <w:szCs w:val="28"/>
              </w:rPr>
            </w:pPr>
            <w:r>
              <w:rPr>
                <w:rFonts w:ascii="Calibri" w:hAnsi="Calibri"/>
                <w:szCs w:val="28"/>
              </w:rPr>
              <w:t>W</w:t>
            </w:r>
            <w:r w:rsidR="00631E27">
              <w:rPr>
                <w:rFonts w:ascii="Calibri" w:hAnsi="Calibri"/>
                <w:szCs w:val="28"/>
              </w:rPr>
              <w:t>e offer world's class leading systems and s</w:t>
            </w:r>
            <w:r w:rsidRPr="00D54F14">
              <w:rPr>
                <w:rFonts w:ascii="Calibri" w:hAnsi="Calibri"/>
                <w:szCs w:val="28"/>
              </w:rPr>
              <w:t>ervices in the following areas</w:t>
            </w:r>
            <w:r w:rsidRPr="00D54F14">
              <w:rPr>
                <w:rFonts w:ascii="Calibri" w:hAnsi="Calibri"/>
                <w:szCs w:val="28"/>
                <w:rtl/>
              </w:rPr>
              <w:t>:</w:t>
            </w:r>
          </w:p>
          <w:p w:rsidR="00D54F14" w:rsidRPr="00D54F14" w:rsidRDefault="00D54F14" w:rsidP="00D54F14">
            <w:pPr>
              <w:bidi w:val="0"/>
              <w:jc w:val="both"/>
              <w:rPr>
                <w:rFonts w:ascii="Calibri" w:hAnsi="Calibri"/>
                <w:szCs w:val="28"/>
              </w:rPr>
            </w:pPr>
          </w:p>
          <w:p w:rsidR="00D54F14" w:rsidRPr="00D54F14" w:rsidRDefault="00D54F14" w:rsidP="00D54F14">
            <w:pPr>
              <w:bidi w:val="0"/>
              <w:rPr>
                <w:rFonts w:ascii="Calibri" w:hAnsi="Calibri"/>
                <w:szCs w:val="28"/>
                <w:rtl/>
              </w:rPr>
            </w:pPr>
            <w:r w:rsidRPr="00103F13">
              <w:rPr>
                <w:rFonts w:ascii="Calibri" w:hAnsi="Calibri"/>
                <w:b/>
                <w:bCs/>
                <w:szCs w:val="28"/>
              </w:rPr>
              <w:t>Digital Diagnostics and Treatment:</w:t>
            </w:r>
            <w:r w:rsidRPr="00D54F14">
              <w:rPr>
                <w:rFonts w:ascii="Calibri" w:hAnsi="Calibri"/>
                <w:szCs w:val="28"/>
              </w:rPr>
              <w:t xml:space="preserve"> </w:t>
            </w:r>
            <w:r>
              <w:rPr>
                <w:rFonts w:ascii="Calibri" w:hAnsi="Calibri"/>
                <w:szCs w:val="28"/>
              </w:rPr>
              <w:br/>
            </w:r>
            <w:r w:rsidRPr="00D54F14">
              <w:rPr>
                <w:rFonts w:ascii="Calibri" w:hAnsi="Calibri"/>
                <w:szCs w:val="28"/>
              </w:rPr>
              <w:t>Digital Imaging (CT/PETCT, DXR, MRI), Nuclear Medicine, Advanced Nuclear Imaging, Magnetic Resonance Imaging (MRI),</w:t>
            </w:r>
            <w:r>
              <w:rPr>
                <w:rFonts w:ascii="Calibri" w:hAnsi="Calibri"/>
                <w:szCs w:val="28"/>
              </w:rPr>
              <w:t xml:space="preserve"> </w:t>
            </w:r>
            <w:r w:rsidRPr="00D54F14">
              <w:rPr>
                <w:rFonts w:ascii="Calibri" w:hAnsi="Calibri"/>
                <w:szCs w:val="28"/>
              </w:rPr>
              <w:t>Ultrasound</w:t>
            </w:r>
            <w:r>
              <w:rPr>
                <w:rFonts w:ascii="Calibri" w:hAnsi="Calibri"/>
                <w:szCs w:val="28"/>
              </w:rPr>
              <w:t xml:space="preserve"> Systems</w:t>
            </w:r>
            <w:r w:rsidRPr="00D54F14">
              <w:rPr>
                <w:rFonts w:ascii="Calibri" w:hAnsi="Calibri"/>
                <w:szCs w:val="28"/>
              </w:rPr>
              <w:t xml:space="preserve">, Image-Guided Therapy Systems &amp; </w:t>
            </w:r>
            <w:r>
              <w:rPr>
                <w:rFonts w:ascii="Calibri" w:hAnsi="Calibri" w:hint="cs"/>
                <w:szCs w:val="28"/>
              </w:rPr>
              <w:t>D</w:t>
            </w:r>
            <w:r w:rsidRPr="00D54F14">
              <w:rPr>
                <w:rFonts w:ascii="Calibri" w:hAnsi="Calibri"/>
                <w:szCs w:val="28"/>
              </w:rPr>
              <w:t>evices</w:t>
            </w:r>
            <w:r w:rsidRPr="00D54F14">
              <w:rPr>
                <w:rFonts w:ascii="Calibri" w:hAnsi="Calibri"/>
                <w:szCs w:val="28"/>
                <w:rtl/>
              </w:rPr>
              <w:t>.</w:t>
            </w:r>
          </w:p>
          <w:p w:rsidR="00D54F14" w:rsidRPr="00D54F14" w:rsidRDefault="00D54F14" w:rsidP="00D54F14">
            <w:pPr>
              <w:jc w:val="both"/>
              <w:rPr>
                <w:rFonts w:ascii="Calibri" w:hAnsi="Calibri"/>
                <w:szCs w:val="28"/>
              </w:rPr>
            </w:pPr>
          </w:p>
          <w:p w:rsidR="00D54F14" w:rsidRDefault="00D54F14" w:rsidP="00103F13">
            <w:pPr>
              <w:bidi w:val="0"/>
              <w:rPr>
                <w:rFonts w:ascii="Calibri" w:hAnsi="Calibri"/>
                <w:szCs w:val="28"/>
              </w:rPr>
            </w:pPr>
            <w:r w:rsidRPr="00103F13">
              <w:rPr>
                <w:rFonts w:ascii="Calibri" w:hAnsi="Calibri"/>
                <w:b/>
                <w:bCs/>
                <w:szCs w:val="28"/>
              </w:rPr>
              <w:t>Connected Care and Health Informatics:</w:t>
            </w:r>
            <w:r w:rsidRPr="00D54F14">
              <w:rPr>
                <w:rFonts w:ascii="Calibri" w:hAnsi="Calibri"/>
                <w:szCs w:val="28"/>
              </w:rPr>
              <w:t xml:space="preserve"> </w:t>
            </w:r>
            <w:r>
              <w:rPr>
                <w:rFonts w:ascii="Calibri" w:hAnsi="Calibri"/>
                <w:szCs w:val="28"/>
              </w:rPr>
              <w:br/>
            </w:r>
            <w:r w:rsidRPr="00D54F14">
              <w:rPr>
                <w:rFonts w:ascii="Calibri" w:hAnsi="Calibri"/>
                <w:szCs w:val="28"/>
              </w:rPr>
              <w:t>Patient Monitoring</w:t>
            </w:r>
            <w:r w:rsidR="00103F13">
              <w:rPr>
                <w:rFonts w:ascii="Calibri" w:hAnsi="Calibri"/>
                <w:szCs w:val="28"/>
              </w:rPr>
              <w:t xml:space="preserve"> &amp; Analytics</w:t>
            </w:r>
            <w:r w:rsidRPr="00D54F14">
              <w:rPr>
                <w:rFonts w:ascii="Calibri" w:hAnsi="Calibri"/>
                <w:szCs w:val="28"/>
              </w:rPr>
              <w:t>, ICU Telemedicine, Non-Invasive Ventilation, High-End Cardiology and Radiology Informatic</w:t>
            </w:r>
            <w:r>
              <w:rPr>
                <w:rFonts w:ascii="Calibri" w:hAnsi="Calibri"/>
                <w:szCs w:val="28"/>
              </w:rPr>
              <w:t>s</w:t>
            </w:r>
            <w:r w:rsidR="00103F13">
              <w:rPr>
                <w:rFonts w:ascii="Calibri" w:hAnsi="Calibri"/>
                <w:szCs w:val="28"/>
              </w:rPr>
              <w:t xml:space="preserve">, </w:t>
            </w:r>
            <w:r w:rsidR="00103F13" w:rsidRPr="00103F13">
              <w:rPr>
                <w:rFonts w:ascii="Calibri" w:hAnsi="Calibri"/>
                <w:szCs w:val="28"/>
              </w:rPr>
              <w:t>Clinical Transformation &amp; Educatio</w:t>
            </w:r>
            <w:r w:rsidR="00103F13">
              <w:rPr>
                <w:rFonts w:ascii="Calibri" w:hAnsi="Calibri"/>
                <w:szCs w:val="28"/>
              </w:rPr>
              <w:t>n</w:t>
            </w:r>
            <w:r>
              <w:rPr>
                <w:rFonts w:ascii="Calibri" w:hAnsi="Calibri"/>
                <w:szCs w:val="28"/>
              </w:rPr>
              <w:t>.</w:t>
            </w:r>
          </w:p>
          <w:p w:rsidR="00103F13" w:rsidRDefault="00103F13" w:rsidP="00103F13">
            <w:pPr>
              <w:bidi w:val="0"/>
              <w:rPr>
                <w:rFonts w:ascii="Calibri" w:hAnsi="Calibri"/>
                <w:szCs w:val="28"/>
              </w:rPr>
            </w:pPr>
          </w:p>
          <w:p w:rsidR="00D54F14" w:rsidRPr="00D54F14" w:rsidRDefault="00D54F14" w:rsidP="00631E27">
            <w:pPr>
              <w:bidi w:val="0"/>
              <w:jc w:val="both"/>
              <w:rPr>
                <w:rFonts w:ascii="Calibri" w:hAnsi="Calibri"/>
                <w:szCs w:val="28"/>
                <w:rtl/>
              </w:rPr>
            </w:pPr>
            <w:r w:rsidRPr="00D54F14">
              <w:rPr>
                <w:rFonts w:ascii="Calibri" w:hAnsi="Calibri"/>
                <w:szCs w:val="28"/>
              </w:rPr>
              <w:t xml:space="preserve">We are interested to cooperate with </w:t>
            </w:r>
            <w:r>
              <w:rPr>
                <w:rFonts w:ascii="Calibri" w:hAnsi="Calibri"/>
                <w:szCs w:val="28"/>
              </w:rPr>
              <w:t>h</w:t>
            </w:r>
            <w:r w:rsidRPr="00D54F14">
              <w:rPr>
                <w:rFonts w:ascii="Calibri" w:hAnsi="Calibri"/>
                <w:szCs w:val="28"/>
              </w:rPr>
              <w:t>ealth</w:t>
            </w:r>
            <w:r>
              <w:rPr>
                <w:rFonts w:ascii="Calibri" w:hAnsi="Calibri"/>
                <w:szCs w:val="28"/>
              </w:rPr>
              <w:t>c</w:t>
            </w:r>
            <w:r w:rsidRPr="00D54F14">
              <w:rPr>
                <w:rFonts w:ascii="Calibri" w:hAnsi="Calibri"/>
                <w:szCs w:val="28"/>
              </w:rPr>
              <w:t xml:space="preserve">are </w:t>
            </w:r>
            <w:r w:rsidR="00631E27">
              <w:rPr>
                <w:rFonts w:ascii="Calibri" w:hAnsi="Calibri"/>
                <w:szCs w:val="28"/>
              </w:rPr>
              <w:t xml:space="preserve">integrators </w:t>
            </w:r>
            <w:r w:rsidRPr="00D54F14">
              <w:rPr>
                <w:rFonts w:ascii="Calibri" w:hAnsi="Calibri"/>
                <w:szCs w:val="28"/>
              </w:rPr>
              <w:t>to offer a turnkey project delivery to end-customers such as hospitals, healthcare centers, imaging services providers or to provide end-2-end projects, management and service integration directly to hospitals and healthcare providers</w:t>
            </w:r>
            <w:r w:rsidRPr="00D54F14">
              <w:rPr>
                <w:rFonts w:ascii="Calibri" w:hAnsi="Calibri"/>
                <w:szCs w:val="28"/>
                <w:rtl/>
              </w:rPr>
              <w:t>.</w:t>
            </w:r>
          </w:p>
          <w:p w:rsidR="001715A3" w:rsidRPr="00427B6D" w:rsidRDefault="001715A3" w:rsidP="00103F13">
            <w:pPr>
              <w:bidi w:val="0"/>
              <w:ind w:left="360"/>
              <w:jc w:val="both"/>
              <w:rPr>
                <w:rFonts w:asciiTheme="minorHAnsi" w:hAnsiTheme="minorHAnsi" w:cs="Arial"/>
                <w:color w:val="000000"/>
                <w:szCs w:val="24"/>
              </w:rPr>
            </w:pPr>
          </w:p>
        </w:tc>
      </w:tr>
      <w:tr w:rsidR="001715A3" w:rsidRPr="003A29C5" w:rsidTr="002E7F74">
        <w:trPr>
          <w:trHeight w:val="14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jc w:val="both"/>
              <w:rPr>
                <w:rFonts w:asciiTheme="minorHAnsi" w:hAnsiTheme="minorHAnsi" w:cs="Arial"/>
                <w:color w:val="000000"/>
                <w:szCs w:val="24"/>
              </w:rPr>
            </w:pPr>
            <w:r w:rsidRPr="00D62A8F">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5601A8" w:rsidRDefault="00103F13" w:rsidP="00103F13">
            <w:pPr>
              <w:bidi w:val="0"/>
              <w:rPr>
                <w:rFonts w:ascii="Calibri" w:hAnsi="Calibri"/>
                <w:szCs w:val="24"/>
              </w:rPr>
            </w:pPr>
            <w:r w:rsidRPr="00103F13">
              <w:rPr>
                <w:rFonts w:ascii="Calibri" w:hAnsi="Calibri"/>
                <w:szCs w:val="24"/>
              </w:rPr>
              <w:t xml:space="preserve">Healthcare Integrators; </w:t>
            </w:r>
            <w:r>
              <w:rPr>
                <w:rFonts w:ascii="Calibri" w:hAnsi="Calibri"/>
                <w:szCs w:val="24"/>
              </w:rPr>
              <w:t>T</w:t>
            </w:r>
            <w:r w:rsidRPr="00103F13">
              <w:rPr>
                <w:rFonts w:ascii="Calibri" w:hAnsi="Calibri"/>
                <w:szCs w:val="24"/>
              </w:rPr>
              <w:t xml:space="preserve">urnkey </w:t>
            </w:r>
            <w:r>
              <w:rPr>
                <w:rFonts w:ascii="Calibri" w:hAnsi="Calibri"/>
                <w:szCs w:val="24"/>
              </w:rPr>
              <w:t>P</w:t>
            </w:r>
            <w:r w:rsidRPr="00103F13">
              <w:rPr>
                <w:rFonts w:ascii="Calibri" w:hAnsi="Calibri"/>
                <w:szCs w:val="24"/>
              </w:rPr>
              <w:t xml:space="preserve">roject </w:t>
            </w:r>
            <w:r>
              <w:rPr>
                <w:rFonts w:ascii="Calibri" w:hAnsi="Calibri"/>
                <w:szCs w:val="24"/>
              </w:rPr>
              <w:t>C</w:t>
            </w:r>
            <w:r w:rsidRPr="00103F13">
              <w:rPr>
                <w:rFonts w:ascii="Calibri" w:hAnsi="Calibri"/>
                <w:szCs w:val="24"/>
              </w:rPr>
              <w:t xml:space="preserve">ompanies; G2G/PPP </w:t>
            </w:r>
            <w:r>
              <w:rPr>
                <w:rFonts w:ascii="Calibri" w:hAnsi="Calibri"/>
                <w:szCs w:val="24"/>
              </w:rPr>
              <w:t>H</w:t>
            </w:r>
            <w:r w:rsidRPr="00103F13">
              <w:rPr>
                <w:rFonts w:ascii="Calibri" w:hAnsi="Calibri"/>
                <w:szCs w:val="24"/>
              </w:rPr>
              <w:t>ealthcare Services Providers; General Procurement Organizations; Distributors, Agents.</w:t>
            </w:r>
            <w:r w:rsidR="001715A3">
              <w:rPr>
                <w:rFonts w:ascii="Calibri" w:hAnsi="Calibri"/>
                <w:szCs w:val="24"/>
              </w:rPr>
              <w:br/>
            </w:r>
          </w:p>
        </w:tc>
      </w:tr>
      <w:tr w:rsidR="001715A3" w:rsidRPr="003A29C5" w:rsidTr="002E7F74">
        <w:trPr>
          <w:trHeight w:val="14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EC4C64" w:rsidRDefault="00103F13" w:rsidP="002E7F74">
            <w:pPr>
              <w:autoSpaceDE/>
              <w:autoSpaceDN/>
              <w:bidi w:val="0"/>
              <w:spacing w:before="100" w:beforeAutospacing="1" w:after="100" w:afterAutospacing="1"/>
              <w:rPr>
                <w:rFonts w:asciiTheme="minorHAnsi" w:hAnsiTheme="minorHAnsi"/>
                <w:color w:val="000000"/>
                <w:szCs w:val="24"/>
              </w:rPr>
            </w:pPr>
            <w:r w:rsidRPr="00103F13">
              <w:rPr>
                <w:rFonts w:asciiTheme="minorHAnsi" w:hAnsiTheme="minorHAnsi"/>
                <w:color w:val="000000"/>
                <w:szCs w:val="24"/>
              </w:rPr>
              <w:t>China, Africa, LATAM (Mercosur bloc, Columbia)</w:t>
            </w:r>
            <w:r w:rsidR="001715A3">
              <w:rPr>
                <w:rFonts w:asciiTheme="minorHAnsi" w:hAnsiTheme="minorHAnsi"/>
                <w:color w:val="000000"/>
                <w:szCs w:val="24"/>
              </w:rPr>
              <w:t>.</w:t>
            </w:r>
            <w:r w:rsidR="00AE3CF7">
              <w:rPr>
                <w:rFonts w:asciiTheme="minorHAnsi" w:hAnsiTheme="minorHAnsi"/>
                <w:color w:val="000000"/>
                <w:szCs w:val="24"/>
              </w:rPr>
              <w:br/>
            </w:r>
          </w:p>
        </w:tc>
      </w:tr>
    </w:tbl>
    <w:p w:rsidR="001715A3" w:rsidRDefault="001715A3" w:rsidP="001715A3">
      <w:pPr>
        <w:bidi w:val="0"/>
        <w:jc w:val="center"/>
        <w:rPr>
          <w:rFonts w:asciiTheme="minorHAnsi" w:hAnsiTheme="minorHAnsi" w:cs="Arial"/>
          <w:b/>
          <w:bCs/>
          <w:sz w:val="32"/>
          <w:szCs w:val="32"/>
          <w:u w:val="single"/>
        </w:rPr>
      </w:pPr>
    </w:p>
    <w:p w:rsidR="001715A3" w:rsidRDefault="001715A3" w:rsidP="001715A3">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9452F8" w:rsidRPr="00F20BF0" w:rsidTr="00E062E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Default="009452F8" w:rsidP="00E062E2">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52F8" w:rsidRPr="00D5318B" w:rsidRDefault="00FE18B1" w:rsidP="00E062E2">
            <w:pPr>
              <w:autoSpaceDE/>
              <w:autoSpaceDN/>
              <w:bidi w:val="0"/>
              <w:jc w:val="both"/>
              <w:rPr>
                <w:rFonts w:ascii="Calibri" w:hAnsi="Calibri" w:cs="Arial"/>
                <w:color w:val="000000"/>
                <w:szCs w:val="24"/>
              </w:rPr>
            </w:pPr>
            <w:hyperlink r:id="rId23" w:history="1">
              <w:r w:rsidR="009452F8" w:rsidRPr="005A6F9C">
                <w:rPr>
                  <w:rStyle w:val="Hyperlink"/>
                  <w:rFonts w:ascii="Calibri" w:hAnsi="Calibri" w:cs="Arial"/>
                  <w:b/>
                  <w:bCs/>
                  <w:szCs w:val="24"/>
                </w:rPr>
                <w:t>Worker Ltd.</w:t>
              </w:r>
            </w:hyperlink>
            <w:r w:rsidR="009452F8" w:rsidRPr="00D5318B">
              <w:rPr>
                <w:rFonts w:ascii="Calibri" w:hAnsi="Calibri" w:cs="Arial"/>
                <w:b/>
                <w:bCs/>
                <w:color w:val="000000"/>
                <w:szCs w:val="24"/>
              </w:rPr>
              <w:t xml:space="preserve"> </w:t>
            </w:r>
            <w:r w:rsidR="009452F8" w:rsidRPr="00D5318B">
              <w:rPr>
                <w:rFonts w:ascii="Calibri" w:hAnsi="Calibri" w:cs="Arial"/>
                <w:color w:val="000000"/>
                <w:szCs w:val="24"/>
              </w:rPr>
              <w:t>(41642)</w:t>
            </w:r>
          </w:p>
          <w:p w:rsidR="009452F8" w:rsidRPr="00F20BF0" w:rsidRDefault="009452F8" w:rsidP="00E062E2">
            <w:pPr>
              <w:bidi w:val="0"/>
              <w:jc w:val="both"/>
              <w:rPr>
                <w:rStyle w:val="a7"/>
                <w:rFonts w:asciiTheme="minorHAnsi" w:hAnsiTheme="minorHAnsi" w:cs="Arial"/>
                <w:b w:val="0"/>
                <w:bCs w:val="0"/>
                <w:color w:val="000000"/>
                <w:szCs w:val="24"/>
              </w:rPr>
            </w:pPr>
          </w:p>
        </w:tc>
      </w:tr>
      <w:tr w:rsidR="009452F8" w:rsidTr="00E062E2">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Default="009452F8" w:rsidP="00E062E2">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Pr="0099472E" w:rsidRDefault="009452F8" w:rsidP="00E062E2">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9452F8" w:rsidRPr="0099472E" w:rsidRDefault="009452F8" w:rsidP="00E062E2">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9452F8" w:rsidRPr="0099472E" w:rsidRDefault="009452F8" w:rsidP="00E062E2">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9452F8" w:rsidRPr="0099472E" w:rsidRDefault="009452F8" w:rsidP="00E062E2">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9452F8" w:rsidRDefault="009452F8" w:rsidP="00A06330">
            <w:pPr>
              <w:bidi w:val="0"/>
              <w:jc w:val="both"/>
              <w:rPr>
                <w:rStyle w:val="a7"/>
                <w:rFonts w:asciiTheme="minorHAnsi" w:hAnsiTheme="minorHAnsi" w:cs="Arial"/>
                <w:b w:val="0"/>
                <w:bCs w:val="0"/>
                <w:color w:val="000000"/>
                <w:szCs w:val="24"/>
              </w:rPr>
            </w:pPr>
            <w:r w:rsidRPr="0099472E">
              <w:rPr>
                <w:rFonts w:asciiTheme="minorHAnsi" w:hAnsiTheme="minorHAnsi" w:cs="Arial"/>
                <w:color w:val="000000"/>
                <w:szCs w:val="24"/>
              </w:rPr>
              <w:t xml:space="preserve">Email: </w:t>
            </w:r>
            <w:hyperlink r:id="rId24" w:history="1">
              <w:r w:rsidRPr="0099472E">
                <w:rPr>
                  <w:rStyle w:val="Hyperlink"/>
                  <w:rFonts w:asciiTheme="minorHAnsi" w:hAnsiTheme="minorHAnsi" w:cs="Arial"/>
                  <w:szCs w:val="24"/>
                </w:rPr>
                <w:t>yonatk@chamber.org.il</w:t>
              </w:r>
            </w:hyperlink>
          </w:p>
        </w:tc>
      </w:tr>
      <w:tr w:rsidR="009452F8" w:rsidRPr="00E53263" w:rsidTr="00E062E2">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Default="009452F8" w:rsidP="00E062E2">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Pr="00E53263" w:rsidRDefault="00FE18B1" w:rsidP="00E062E2">
            <w:pPr>
              <w:bidi w:val="0"/>
              <w:jc w:val="both"/>
              <w:rPr>
                <w:rFonts w:asciiTheme="minorHAnsi" w:hAnsiTheme="minorHAnsi" w:cs="Arial"/>
                <w:szCs w:val="24"/>
              </w:rPr>
            </w:pPr>
            <w:hyperlink r:id="rId25" w:history="1">
              <w:r w:rsidR="009452F8" w:rsidRPr="00E53263">
                <w:rPr>
                  <w:rStyle w:val="Hyperlink"/>
                  <w:rFonts w:ascii="Calibri" w:hAnsi="Calibri"/>
                  <w:szCs w:val="24"/>
                </w:rPr>
                <w:t>www.worker.co.il</w:t>
              </w:r>
            </w:hyperlink>
          </w:p>
        </w:tc>
      </w:tr>
      <w:tr w:rsidR="009452F8" w:rsidRPr="00DD44B2" w:rsidTr="00E062E2">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Default="009452F8" w:rsidP="00E062E2">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Pr="00DD44B2" w:rsidRDefault="009452F8" w:rsidP="00E062E2">
            <w:pPr>
              <w:bidi w:val="0"/>
              <w:jc w:val="both"/>
              <w:rPr>
                <w:rFonts w:asciiTheme="minorHAnsi" w:hAnsiTheme="minorHAnsi" w:cs="Arial"/>
                <w:szCs w:val="24"/>
              </w:rPr>
            </w:pPr>
            <w:r>
              <w:rPr>
                <w:rFonts w:asciiTheme="minorHAnsi" w:hAnsiTheme="minorHAnsi" w:cs="Arial"/>
                <w:szCs w:val="24"/>
              </w:rPr>
              <w:t>1999</w:t>
            </w:r>
          </w:p>
        </w:tc>
      </w:tr>
      <w:tr w:rsidR="009452F8" w:rsidRPr="00DD44B2" w:rsidTr="00E062E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Default="009452F8" w:rsidP="00E062E2">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Pr="00DD44B2" w:rsidRDefault="009452F8" w:rsidP="00E062E2">
            <w:pPr>
              <w:bidi w:val="0"/>
              <w:jc w:val="both"/>
              <w:rPr>
                <w:rFonts w:asciiTheme="minorHAnsi" w:hAnsiTheme="minorHAnsi" w:cs="Arial"/>
                <w:szCs w:val="24"/>
              </w:rPr>
            </w:pPr>
            <w:r>
              <w:rPr>
                <w:rFonts w:asciiTheme="minorHAnsi" w:hAnsiTheme="minorHAnsi" w:cs="Arial"/>
                <w:szCs w:val="24"/>
              </w:rPr>
              <w:t>140</w:t>
            </w:r>
          </w:p>
        </w:tc>
      </w:tr>
      <w:tr w:rsidR="009452F8" w:rsidRPr="00FC40B5" w:rsidTr="00E062E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Pr="00B24CD5" w:rsidRDefault="009452F8" w:rsidP="00E062E2">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Pr="00FC40B5" w:rsidRDefault="009B2DBE" w:rsidP="00E062E2">
            <w:pPr>
              <w:tabs>
                <w:tab w:val="left" w:pos="311"/>
              </w:tabs>
              <w:bidi w:val="0"/>
              <w:jc w:val="both"/>
              <w:rPr>
                <w:rFonts w:asciiTheme="minorHAnsi" w:hAnsiTheme="minorHAnsi" w:cs="Arial"/>
                <w:i/>
                <w:iCs/>
                <w:szCs w:val="24"/>
              </w:rPr>
            </w:pPr>
            <w:r w:rsidRPr="009B2DBE">
              <w:rPr>
                <w:rFonts w:asciiTheme="minorHAnsi" w:hAnsiTheme="minorHAnsi" w:cs="Arial"/>
                <w:i/>
                <w:iCs/>
                <w:szCs w:val="24"/>
              </w:rPr>
              <w:t>102139</w:t>
            </w:r>
          </w:p>
        </w:tc>
      </w:tr>
      <w:tr w:rsidR="009452F8" w:rsidRPr="00BB1491" w:rsidTr="00E062E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Default="009452F8" w:rsidP="00E062E2">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Pr="00BB1491" w:rsidRDefault="009452F8" w:rsidP="00E062E2">
            <w:pPr>
              <w:bidi w:val="0"/>
              <w:spacing w:before="120" w:after="120"/>
              <w:rPr>
                <w:rFonts w:asciiTheme="minorHAnsi" w:hAnsiTheme="minorHAnsi" w:cs="Arial"/>
                <w:b/>
                <w:bCs/>
                <w:color w:val="000000"/>
                <w:szCs w:val="24"/>
              </w:rPr>
            </w:pPr>
            <w:r>
              <w:rPr>
                <w:rFonts w:ascii="Calibri" w:hAnsi="Calibri"/>
                <w:i/>
                <w:iCs/>
                <w:szCs w:val="24"/>
                <w:lang w:eastAsia="en-GB" w:bidi="ar-SA"/>
              </w:rPr>
              <w:t>Import:</w:t>
            </w:r>
            <w:r>
              <w:rPr>
                <w:rFonts w:ascii="Calibri" w:hAnsi="Calibri"/>
                <w:b/>
                <w:bCs/>
                <w:i/>
                <w:iCs/>
                <w:szCs w:val="24"/>
                <w:lang w:eastAsia="en-GB" w:bidi="ar-SA"/>
              </w:rPr>
              <w:t xml:space="preserve"> </w:t>
            </w:r>
            <w:r>
              <w:rPr>
                <w:rFonts w:ascii="Calibri" w:hAnsi="Calibri"/>
                <w:b/>
                <w:bCs/>
                <w:i/>
                <w:iCs/>
                <w:szCs w:val="24"/>
                <w:lang w:eastAsia="en-GB" w:bidi="ar-SA"/>
              </w:rPr>
              <w:br/>
            </w:r>
            <w:r w:rsidRPr="00E53263">
              <w:rPr>
                <w:rFonts w:ascii="Calibri" w:hAnsi="Calibri"/>
                <w:b/>
                <w:bCs/>
                <w:i/>
                <w:iCs/>
                <w:szCs w:val="24"/>
                <w:lang w:eastAsia="en-GB" w:bidi="ar-SA"/>
              </w:rPr>
              <w:t xml:space="preserve">PPE </w:t>
            </w:r>
            <w:r>
              <w:rPr>
                <w:rFonts w:ascii="Calibri" w:hAnsi="Calibri"/>
                <w:b/>
                <w:bCs/>
                <w:i/>
                <w:iCs/>
                <w:szCs w:val="24"/>
                <w:lang w:eastAsia="en-GB" w:bidi="ar-SA"/>
              </w:rPr>
              <w:t>P</w:t>
            </w:r>
            <w:r w:rsidRPr="00E53263">
              <w:rPr>
                <w:rFonts w:ascii="Calibri" w:hAnsi="Calibri"/>
                <w:b/>
                <w:bCs/>
                <w:i/>
                <w:iCs/>
                <w:szCs w:val="24"/>
                <w:lang w:eastAsia="en-GB" w:bidi="ar-SA"/>
              </w:rPr>
              <w:t xml:space="preserve">roducts </w:t>
            </w:r>
            <w:r>
              <w:rPr>
                <w:rFonts w:ascii="Calibri" w:hAnsi="Calibri"/>
                <w:b/>
                <w:bCs/>
                <w:i/>
                <w:iCs/>
                <w:szCs w:val="24"/>
                <w:lang w:eastAsia="en-GB" w:bidi="ar-SA"/>
              </w:rPr>
              <w:t>(</w:t>
            </w:r>
            <w:r w:rsidRPr="00C979E7">
              <w:rPr>
                <w:rFonts w:ascii="Calibri" w:hAnsi="Calibri"/>
                <w:b/>
                <w:bCs/>
                <w:i/>
                <w:iCs/>
                <w:szCs w:val="24"/>
                <w:lang w:eastAsia="en-GB" w:bidi="ar-SA"/>
              </w:rPr>
              <w:t>Personal Protective Equipment)</w:t>
            </w:r>
            <w:r>
              <w:rPr>
                <w:rFonts w:ascii="Calibri" w:hAnsi="Calibri"/>
                <w:b/>
                <w:bCs/>
                <w:i/>
                <w:iCs/>
                <w:szCs w:val="24"/>
                <w:lang w:eastAsia="en-GB" w:bidi="ar-SA"/>
              </w:rPr>
              <w:br/>
              <w:t>P</w:t>
            </w:r>
            <w:r w:rsidRPr="00E53263">
              <w:rPr>
                <w:rFonts w:ascii="Calibri" w:hAnsi="Calibri"/>
                <w:b/>
                <w:bCs/>
                <w:i/>
                <w:iCs/>
                <w:szCs w:val="24"/>
                <w:lang w:eastAsia="en-GB" w:bidi="ar-SA"/>
              </w:rPr>
              <w:t xml:space="preserve">rofessional </w:t>
            </w:r>
            <w:r>
              <w:rPr>
                <w:rFonts w:ascii="Calibri" w:hAnsi="Calibri"/>
                <w:b/>
                <w:bCs/>
                <w:i/>
                <w:iCs/>
                <w:szCs w:val="24"/>
                <w:lang w:eastAsia="en-GB" w:bidi="ar-SA"/>
              </w:rPr>
              <w:t>W</w:t>
            </w:r>
            <w:r w:rsidRPr="00E53263">
              <w:rPr>
                <w:rFonts w:ascii="Calibri" w:hAnsi="Calibri"/>
                <w:b/>
                <w:bCs/>
                <w:i/>
                <w:iCs/>
                <w:szCs w:val="24"/>
                <w:lang w:eastAsia="en-GB" w:bidi="ar-SA"/>
              </w:rPr>
              <w:t xml:space="preserve">ork and </w:t>
            </w:r>
            <w:r>
              <w:rPr>
                <w:rFonts w:ascii="Calibri" w:hAnsi="Calibri"/>
                <w:b/>
                <w:bCs/>
                <w:i/>
                <w:iCs/>
                <w:szCs w:val="24"/>
                <w:lang w:eastAsia="en-GB" w:bidi="ar-SA"/>
              </w:rPr>
              <w:t>S</w:t>
            </w:r>
            <w:r w:rsidRPr="00E53263">
              <w:rPr>
                <w:rFonts w:ascii="Calibri" w:hAnsi="Calibri"/>
                <w:b/>
                <w:bCs/>
                <w:i/>
                <w:iCs/>
                <w:szCs w:val="24"/>
                <w:lang w:eastAsia="en-GB" w:bidi="ar-SA"/>
              </w:rPr>
              <w:t xml:space="preserve">afety </w:t>
            </w:r>
            <w:r>
              <w:rPr>
                <w:rFonts w:ascii="Calibri" w:hAnsi="Calibri"/>
                <w:b/>
                <w:bCs/>
                <w:i/>
                <w:iCs/>
                <w:szCs w:val="24"/>
                <w:lang w:eastAsia="en-GB" w:bidi="ar-SA"/>
              </w:rPr>
              <w:t>S</w:t>
            </w:r>
            <w:r w:rsidRPr="00E53263">
              <w:rPr>
                <w:rFonts w:ascii="Calibri" w:hAnsi="Calibri"/>
                <w:b/>
                <w:bCs/>
                <w:i/>
                <w:iCs/>
                <w:szCs w:val="24"/>
                <w:lang w:eastAsia="en-GB" w:bidi="ar-SA"/>
              </w:rPr>
              <w:t>hoes</w:t>
            </w:r>
            <w:r>
              <w:rPr>
                <w:rFonts w:ascii="Calibri" w:hAnsi="Calibri"/>
                <w:b/>
                <w:bCs/>
                <w:i/>
                <w:iCs/>
                <w:szCs w:val="24"/>
                <w:lang w:eastAsia="en-GB" w:bidi="ar-SA"/>
              </w:rPr>
              <w:br/>
              <w:t>P</w:t>
            </w:r>
            <w:r w:rsidRPr="00E53263">
              <w:rPr>
                <w:rFonts w:ascii="Calibri" w:hAnsi="Calibri"/>
                <w:b/>
                <w:bCs/>
                <w:i/>
                <w:iCs/>
                <w:szCs w:val="24"/>
                <w:lang w:eastAsia="en-GB" w:bidi="ar-SA"/>
              </w:rPr>
              <w:t xml:space="preserve">rofessional </w:t>
            </w:r>
            <w:r>
              <w:rPr>
                <w:rFonts w:ascii="Calibri" w:hAnsi="Calibri"/>
                <w:b/>
                <w:bCs/>
                <w:i/>
                <w:iCs/>
                <w:szCs w:val="24"/>
                <w:lang w:eastAsia="en-GB" w:bidi="ar-SA"/>
              </w:rPr>
              <w:t>W</w:t>
            </w:r>
            <w:r w:rsidRPr="00E53263">
              <w:rPr>
                <w:rFonts w:ascii="Calibri" w:hAnsi="Calibri"/>
                <w:b/>
                <w:bCs/>
                <w:i/>
                <w:iCs/>
                <w:szCs w:val="24"/>
                <w:lang w:eastAsia="en-GB" w:bidi="ar-SA"/>
              </w:rPr>
              <w:t>orkwear</w:t>
            </w:r>
            <w:r>
              <w:rPr>
                <w:rFonts w:ascii="Calibri" w:hAnsi="Calibri"/>
                <w:b/>
                <w:bCs/>
                <w:i/>
                <w:iCs/>
                <w:szCs w:val="24"/>
                <w:lang w:eastAsia="en-GB" w:bidi="ar-SA"/>
              </w:rPr>
              <w:br/>
              <w:t>T</w:t>
            </w:r>
            <w:r w:rsidRPr="00E53263">
              <w:rPr>
                <w:rFonts w:ascii="Calibri" w:hAnsi="Calibri"/>
                <w:b/>
                <w:bCs/>
                <w:i/>
                <w:iCs/>
                <w:szCs w:val="24"/>
                <w:lang w:eastAsia="en-GB" w:bidi="ar-SA"/>
              </w:rPr>
              <w:t xml:space="preserve">raffic </w:t>
            </w:r>
            <w:r>
              <w:rPr>
                <w:rFonts w:ascii="Calibri" w:hAnsi="Calibri"/>
                <w:b/>
                <w:bCs/>
                <w:i/>
                <w:iCs/>
                <w:szCs w:val="24"/>
                <w:lang w:eastAsia="en-GB" w:bidi="ar-SA"/>
              </w:rPr>
              <w:t>M</w:t>
            </w:r>
            <w:r w:rsidRPr="00E53263">
              <w:rPr>
                <w:rFonts w:ascii="Calibri" w:hAnsi="Calibri"/>
                <w:b/>
                <w:bCs/>
                <w:i/>
                <w:iCs/>
                <w:szCs w:val="24"/>
                <w:lang w:eastAsia="en-GB" w:bidi="ar-SA"/>
              </w:rPr>
              <w:t xml:space="preserve">anagement </w:t>
            </w:r>
            <w:r>
              <w:rPr>
                <w:rFonts w:ascii="Calibri" w:hAnsi="Calibri"/>
                <w:b/>
                <w:bCs/>
                <w:i/>
                <w:iCs/>
                <w:szCs w:val="24"/>
                <w:lang w:eastAsia="en-GB" w:bidi="ar-SA"/>
              </w:rPr>
              <w:t>E</w:t>
            </w:r>
            <w:r w:rsidRPr="00E53263">
              <w:rPr>
                <w:rFonts w:ascii="Calibri" w:hAnsi="Calibri"/>
                <w:b/>
                <w:bCs/>
                <w:i/>
                <w:iCs/>
                <w:szCs w:val="24"/>
                <w:lang w:eastAsia="en-GB" w:bidi="ar-SA"/>
              </w:rPr>
              <w:t>quipment</w:t>
            </w:r>
          </w:p>
        </w:tc>
      </w:tr>
      <w:tr w:rsidR="009452F8" w:rsidRPr="001718D6" w:rsidTr="00E062E2">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52F8" w:rsidRDefault="009452F8" w:rsidP="00E062E2">
            <w:pPr>
              <w:bidi w:val="0"/>
              <w:jc w:val="both"/>
              <w:rPr>
                <w:rFonts w:asciiTheme="minorHAnsi" w:hAnsiTheme="minorHAnsi" w:cs="Arial"/>
                <w:b/>
                <w:bCs/>
                <w:color w:val="000000"/>
                <w:szCs w:val="24"/>
                <w:u w:val="single"/>
              </w:rPr>
            </w:pPr>
          </w:p>
          <w:p w:rsidR="009452F8" w:rsidRDefault="009452F8" w:rsidP="00E062E2">
            <w:pPr>
              <w:bidi w:val="0"/>
              <w:jc w:val="both"/>
              <w:rPr>
                <w:rFonts w:ascii="Calibri" w:hAnsi="Calibri"/>
                <w:szCs w:val="24"/>
              </w:rPr>
            </w:pPr>
            <w:r>
              <w:rPr>
                <w:rFonts w:asciiTheme="minorHAnsi" w:hAnsiTheme="minorHAnsi" w:cs="Arial"/>
                <w:b/>
                <w:bCs/>
                <w:color w:val="000000"/>
                <w:szCs w:val="24"/>
                <w:u w:val="single"/>
              </w:rPr>
              <w:t>Description of Offer</w:t>
            </w:r>
            <w:r>
              <w:rPr>
                <w:rFonts w:asciiTheme="minorHAnsi" w:hAnsiTheme="minorHAnsi" w:cs="Arial"/>
                <w:b/>
                <w:bCs/>
                <w:color w:val="000000"/>
                <w:sz w:val="18"/>
                <w:szCs w:val="18"/>
                <w:u w:val="single"/>
              </w:rPr>
              <w:t xml:space="preserve"> </w:t>
            </w:r>
          </w:p>
          <w:p w:rsidR="009452F8" w:rsidRDefault="009452F8" w:rsidP="00E062E2">
            <w:pPr>
              <w:bidi w:val="0"/>
              <w:jc w:val="both"/>
              <w:rPr>
                <w:rFonts w:ascii="Calibri" w:hAnsi="Calibri"/>
                <w:szCs w:val="24"/>
              </w:rPr>
            </w:pPr>
          </w:p>
          <w:p w:rsidR="009452F8" w:rsidRPr="00D5318B" w:rsidRDefault="009452F8" w:rsidP="00E062E2">
            <w:pPr>
              <w:bidi w:val="0"/>
              <w:rPr>
                <w:rFonts w:ascii="Calibri" w:hAnsi="Calibri"/>
                <w:szCs w:val="24"/>
              </w:rPr>
            </w:pPr>
            <w:r>
              <w:rPr>
                <w:rFonts w:ascii="Calibri" w:hAnsi="Calibri"/>
                <w:szCs w:val="24"/>
              </w:rPr>
              <w:t>Our</w:t>
            </w:r>
            <w:r w:rsidRPr="00BB1491">
              <w:rPr>
                <w:rFonts w:ascii="Calibri" w:hAnsi="Calibri"/>
                <w:szCs w:val="24"/>
              </w:rPr>
              <w:t xml:space="preserve"> company is </w:t>
            </w:r>
            <w:r w:rsidRPr="00D5318B">
              <w:rPr>
                <w:rFonts w:ascii="Calibri" w:hAnsi="Calibri"/>
                <w:szCs w:val="24"/>
              </w:rPr>
              <w:t>comprised of four specialized divisions</w:t>
            </w:r>
            <w:r w:rsidRPr="00D5318B">
              <w:rPr>
                <w:rFonts w:ascii="Calibri" w:hAnsi="Calibri"/>
                <w:szCs w:val="24"/>
                <w:rtl/>
              </w:rPr>
              <w:t>:</w:t>
            </w:r>
          </w:p>
          <w:p w:rsidR="009452F8" w:rsidRPr="00D5318B" w:rsidRDefault="009452F8" w:rsidP="00E062E2">
            <w:pPr>
              <w:bidi w:val="0"/>
              <w:rPr>
                <w:rFonts w:ascii="Calibri" w:hAnsi="Calibri"/>
                <w:szCs w:val="24"/>
              </w:rPr>
            </w:pPr>
          </w:p>
          <w:p w:rsidR="009452F8" w:rsidRPr="00D5318B" w:rsidRDefault="009452F8" w:rsidP="00E062E2">
            <w:pPr>
              <w:pStyle w:val="a8"/>
              <w:numPr>
                <w:ilvl w:val="0"/>
                <w:numId w:val="38"/>
              </w:numPr>
              <w:bidi w:val="0"/>
              <w:rPr>
                <w:rFonts w:ascii="Calibri" w:hAnsi="Calibri"/>
                <w:szCs w:val="24"/>
              </w:rPr>
            </w:pPr>
            <w:r w:rsidRPr="00D5318B">
              <w:rPr>
                <w:rFonts w:ascii="Calibri" w:hAnsi="Calibri"/>
                <w:b/>
                <w:bCs/>
                <w:szCs w:val="24"/>
              </w:rPr>
              <w:t>Professional work wear</w:t>
            </w:r>
            <w:r w:rsidRPr="00D5318B">
              <w:rPr>
                <w:rFonts w:ascii="Calibri" w:hAnsi="Calibri"/>
                <w:szCs w:val="24"/>
              </w:rPr>
              <w:t xml:space="preserve"> - resistant quality clothing for every sectors of the economy, industry, cuisine, food services, hospitality, medical, security, cleaning and more</w:t>
            </w:r>
            <w:r w:rsidRPr="00D5318B">
              <w:rPr>
                <w:rFonts w:ascii="Calibri" w:hAnsi="Calibri"/>
                <w:szCs w:val="24"/>
                <w:rtl/>
              </w:rPr>
              <w:t>.</w:t>
            </w:r>
          </w:p>
          <w:p w:rsidR="009452F8" w:rsidRPr="00D5318B" w:rsidRDefault="009452F8" w:rsidP="00E062E2">
            <w:pPr>
              <w:bidi w:val="0"/>
              <w:rPr>
                <w:rFonts w:ascii="Calibri" w:hAnsi="Calibri"/>
                <w:szCs w:val="24"/>
              </w:rPr>
            </w:pPr>
          </w:p>
          <w:p w:rsidR="009452F8" w:rsidRPr="00D5318B" w:rsidRDefault="009452F8" w:rsidP="00E062E2">
            <w:pPr>
              <w:pStyle w:val="a8"/>
              <w:numPr>
                <w:ilvl w:val="0"/>
                <w:numId w:val="38"/>
              </w:numPr>
              <w:bidi w:val="0"/>
              <w:rPr>
                <w:rFonts w:ascii="Calibri" w:hAnsi="Calibri"/>
                <w:szCs w:val="24"/>
              </w:rPr>
            </w:pPr>
            <w:r w:rsidRPr="00D5318B">
              <w:rPr>
                <w:rFonts w:ascii="Calibri" w:hAnsi="Calibri"/>
                <w:b/>
                <w:bCs/>
                <w:szCs w:val="24"/>
              </w:rPr>
              <w:t>Professional work shoes</w:t>
            </w:r>
            <w:r w:rsidRPr="00D5318B">
              <w:rPr>
                <w:rFonts w:ascii="Calibri" w:hAnsi="Calibri"/>
                <w:szCs w:val="24"/>
              </w:rPr>
              <w:t xml:space="preserve"> - large range of footwear for every workspace, in Israel and all over the world, with the world's strictest safety standards</w:t>
            </w:r>
            <w:r w:rsidRPr="00D5318B">
              <w:rPr>
                <w:rFonts w:ascii="Calibri" w:hAnsi="Calibri"/>
                <w:szCs w:val="24"/>
                <w:rtl/>
              </w:rPr>
              <w:t>.</w:t>
            </w:r>
          </w:p>
          <w:p w:rsidR="009452F8" w:rsidRPr="00D5318B" w:rsidRDefault="009452F8" w:rsidP="00E062E2">
            <w:pPr>
              <w:bidi w:val="0"/>
              <w:rPr>
                <w:rFonts w:ascii="Calibri" w:hAnsi="Calibri"/>
                <w:szCs w:val="24"/>
              </w:rPr>
            </w:pPr>
          </w:p>
          <w:p w:rsidR="009452F8" w:rsidRPr="00D5318B" w:rsidRDefault="009452F8" w:rsidP="00E062E2">
            <w:pPr>
              <w:pStyle w:val="a8"/>
              <w:numPr>
                <w:ilvl w:val="0"/>
                <w:numId w:val="38"/>
              </w:numPr>
              <w:bidi w:val="0"/>
              <w:rPr>
                <w:rFonts w:ascii="Calibri" w:hAnsi="Calibri"/>
                <w:szCs w:val="24"/>
              </w:rPr>
            </w:pPr>
            <w:r w:rsidRPr="00D5318B">
              <w:rPr>
                <w:rFonts w:ascii="Calibri" w:hAnsi="Calibri"/>
                <w:b/>
                <w:bCs/>
                <w:szCs w:val="24"/>
              </w:rPr>
              <w:t>Safety Products</w:t>
            </w:r>
            <w:r w:rsidRPr="00D5318B">
              <w:rPr>
                <w:rFonts w:ascii="Calibri" w:hAnsi="Calibri"/>
                <w:szCs w:val="24"/>
              </w:rPr>
              <w:t xml:space="preserve"> - Personal protective equipment with perfect protection for a safe and a comfortable work day</w:t>
            </w:r>
            <w:r w:rsidRPr="00D5318B">
              <w:rPr>
                <w:rFonts w:ascii="Calibri" w:hAnsi="Calibri"/>
                <w:szCs w:val="24"/>
                <w:rtl/>
              </w:rPr>
              <w:t>.</w:t>
            </w:r>
          </w:p>
          <w:p w:rsidR="009452F8" w:rsidRPr="00D5318B" w:rsidRDefault="009452F8" w:rsidP="00E062E2">
            <w:pPr>
              <w:bidi w:val="0"/>
              <w:rPr>
                <w:rFonts w:ascii="Calibri" w:hAnsi="Calibri"/>
                <w:szCs w:val="24"/>
              </w:rPr>
            </w:pPr>
          </w:p>
          <w:p w:rsidR="009452F8" w:rsidRPr="00D5318B" w:rsidRDefault="009452F8" w:rsidP="00E062E2">
            <w:pPr>
              <w:pStyle w:val="a8"/>
              <w:numPr>
                <w:ilvl w:val="0"/>
                <w:numId w:val="38"/>
              </w:numPr>
              <w:bidi w:val="0"/>
              <w:rPr>
                <w:rFonts w:ascii="Calibri" w:hAnsi="Calibri"/>
                <w:szCs w:val="24"/>
              </w:rPr>
            </w:pPr>
            <w:r w:rsidRPr="00D5318B">
              <w:rPr>
                <w:rFonts w:ascii="Calibri" w:hAnsi="Calibri"/>
                <w:b/>
                <w:bCs/>
                <w:szCs w:val="24"/>
              </w:rPr>
              <w:t>Formal clothing</w:t>
            </w:r>
            <w:r w:rsidRPr="00D5318B">
              <w:rPr>
                <w:rFonts w:ascii="Calibri" w:hAnsi="Calibri"/>
                <w:szCs w:val="24"/>
              </w:rPr>
              <w:t xml:space="preserve"> - the latest designs in the field, we have the option to manufacture to customer requirements.</w:t>
            </w:r>
          </w:p>
          <w:p w:rsidR="009452F8" w:rsidRPr="001718D6" w:rsidRDefault="009452F8" w:rsidP="00E062E2">
            <w:pPr>
              <w:bidi w:val="0"/>
              <w:jc w:val="both"/>
              <w:rPr>
                <w:rFonts w:asciiTheme="minorHAnsi" w:hAnsiTheme="minorHAnsi" w:cs="Arial"/>
                <w:color w:val="000000"/>
                <w:rtl/>
              </w:rPr>
            </w:pPr>
          </w:p>
        </w:tc>
      </w:tr>
      <w:tr w:rsidR="009452F8" w:rsidRPr="00B9716B" w:rsidTr="00E062E2">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Default="009452F8" w:rsidP="00E062E2">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Pr="00B9716B" w:rsidRDefault="009452F8" w:rsidP="00E062E2">
            <w:pPr>
              <w:pStyle w:val="NormalWeb"/>
              <w:rPr>
                <w:rFonts w:asciiTheme="minorHAnsi" w:hAnsiTheme="minorHAnsi" w:cs="Arial"/>
                <w:color w:val="000000"/>
              </w:rPr>
            </w:pPr>
            <w:r w:rsidRPr="00991BD1">
              <w:rPr>
                <w:rFonts w:asciiTheme="minorHAnsi" w:hAnsiTheme="minorHAnsi" w:cs="Arial"/>
                <w:color w:val="000000"/>
              </w:rPr>
              <w:t xml:space="preserve">Manufacturers </w:t>
            </w:r>
            <w:r>
              <w:rPr>
                <w:rFonts w:asciiTheme="minorHAnsi" w:hAnsiTheme="minorHAnsi" w:cs="Arial"/>
                <w:color w:val="000000"/>
              </w:rPr>
              <w:t>and Distributors</w:t>
            </w:r>
            <w:r>
              <w:rPr>
                <w:rFonts w:asciiTheme="minorHAnsi" w:hAnsiTheme="minorHAnsi" w:cs="Arial"/>
                <w:color w:val="000000"/>
              </w:rPr>
              <w:br/>
            </w:r>
          </w:p>
        </w:tc>
      </w:tr>
      <w:tr w:rsidR="009452F8" w:rsidRPr="006A1D6C" w:rsidTr="00E062E2">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Default="009452F8" w:rsidP="00E062E2">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452F8" w:rsidRPr="006A1D6C" w:rsidRDefault="009452F8" w:rsidP="00A06330">
            <w:pPr>
              <w:autoSpaceDE/>
              <w:autoSpaceDN/>
              <w:bidi w:val="0"/>
              <w:spacing w:before="100" w:beforeAutospacing="1" w:after="100" w:afterAutospacing="1"/>
              <w:rPr>
                <w:rFonts w:asciiTheme="minorHAnsi" w:hAnsiTheme="minorHAnsi"/>
                <w:color w:val="000000"/>
                <w:szCs w:val="24"/>
              </w:rPr>
            </w:pPr>
            <w:r>
              <w:rPr>
                <w:rFonts w:asciiTheme="minorHAnsi" w:hAnsiTheme="minorHAnsi"/>
                <w:color w:val="000000"/>
                <w:szCs w:val="24"/>
              </w:rPr>
              <w:t>All countries</w:t>
            </w:r>
            <w:r>
              <w:rPr>
                <w:rFonts w:asciiTheme="minorHAnsi" w:hAnsiTheme="minorHAnsi"/>
                <w:color w:val="000000"/>
                <w:szCs w:val="24"/>
              </w:rPr>
              <w:br/>
            </w:r>
          </w:p>
        </w:tc>
      </w:tr>
    </w:tbl>
    <w:p w:rsidR="009452F8" w:rsidRDefault="009452F8" w:rsidP="009452F8">
      <w:pPr>
        <w:bidi w:val="0"/>
        <w:jc w:val="center"/>
        <w:rPr>
          <w:rFonts w:asciiTheme="minorHAnsi" w:hAnsiTheme="minorHAnsi" w:cs="Arial"/>
          <w:b/>
          <w:bCs/>
          <w:sz w:val="32"/>
          <w:szCs w:val="32"/>
          <w:u w:val="single"/>
        </w:rPr>
      </w:pPr>
    </w:p>
    <w:p w:rsidR="009452F8" w:rsidRDefault="009452F8" w:rsidP="009452F8">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544284" w:rsidRPr="00F20BF0"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EF555E" w:rsidRDefault="00FE18B1" w:rsidP="00103F13">
            <w:pPr>
              <w:bidi w:val="0"/>
              <w:jc w:val="both"/>
              <w:rPr>
                <w:rStyle w:val="a7"/>
                <w:rFonts w:asciiTheme="minorHAnsi" w:hAnsiTheme="minorHAnsi" w:cs="Arial"/>
                <w:b w:val="0"/>
                <w:bCs w:val="0"/>
                <w:color w:val="000000"/>
                <w:szCs w:val="24"/>
              </w:rPr>
            </w:pPr>
            <w:hyperlink r:id="rId26" w:history="1">
              <w:r w:rsidR="00103F13" w:rsidRPr="005A6F9C">
                <w:rPr>
                  <w:rStyle w:val="Hyperlink"/>
                  <w:rFonts w:asciiTheme="minorHAnsi" w:hAnsiTheme="minorHAnsi" w:cs="Arial"/>
                  <w:b/>
                  <w:bCs/>
                  <w:sz w:val="26"/>
                </w:rPr>
                <w:t>A.A. Aharonowitz Ltd.</w:t>
              </w:r>
            </w:hyperlink>
            <w:r w:rsidR="00103F13">
              <w:rPr>
                <w:rStyle w:val="a7"/>
                <w:rFonts w:asciiTheme="minorHAnsi" w:hAnsiTheme="minorHAnsi" w:cs="Arial"/>
                <w:b w:val="0"/>
                <w:bCs w:val="0"/>
                <w:color w:val="000000"/>
                <w:szCs w:val="24"/>
              </w:rPr>
              <w:t xml:space="preserve"> (</w:t>
            </w:r>
            <w:r w:rsidR="00103F13" w:rsidRPr="00103F13">
              <w:rPr>
                <w:rStyle w:val="a7"/>
                <w:rFonts w:asciiTheme="minorHAnsi" w:hAnsiTheme="minorHAnsi" w:cs="Arial"/>
                <w:b w:val="0"/>
                <w:bCs w:val="0"/>
                <w:color w:val="000000"/>
                <w:szCs w:val="24"/>
              </w:rPr>
              <w:t>57687</w:t>
            </w:r>
            <w:r w:rsidR="00103F13">
              <w:rPr>
                <w:rStyle w:val="a7"/>
                <w:rFonts w:asciiTheme="minorHAnsi" w:hAnsiTheme="minorHAnsi" w:cs="Arial"/>
                <w:b w:val="0"/>
                <w:bCs w:val="0"/>
                <w:color w:val="000000"/>
                <w:szCs w:val="24"/>
              </w:rPr>
              <w:t>)</w:t>
            </w:r>
          </w:p>
        </w:tc>
      </w:tr>
      <w:tr w:rsidR="00544284" w:rsidTr="002E7F7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99472E" w:rsidRDefault="00544284" w:rsidP="002E7F74">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544284" w:rsidRPr="0099472E" w:rsidRDefault="00544284"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544284" w:rsidRPr="0099472E" w:rsidRDefault="00544284"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544284" w:rsidRPr="0099472E" w:rsidRDefault="00544284" w:rsidP="002E7F74">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544284" w:rsidRDefault="00544284" w:rsidP="002E7F74">
            <w:pPr>
              <w:bidi w:val="0"/>
              <w:jc w:val="both"/>
              <w:rPr>
                <w:rFonts w:asciiTheme="minorHAnsi" w:hAnsiTheme="minorHAnsi" w:cs="Arial"/>
                <w:color w:val="000000"/>
                <w:szCs w:val="24"/>
              </w:rPr>
            </w:pPr>
            <w:r w:rsidRPr="0099472E">
              <w:rPr>
                <w:rFonts w:asciiTheme="minorHAnsi" w:hAnsiTheme="minorHAnsi" w:cs="Arial"/>
                <w:color w:val="000000"/>
                <w:szCs w:val="24"/>
              </w:rPr>
              <w:t xml:space="preserve">Email: </w:t>
            </w:r>
            <w:hyperlink r:id="rId27" w:history="1">
              <w:r w:rsidRPr="0099472E">
                <w:rPr>
                  <w:rStyle w:val="Hyperlink"/>
                  <w:rFonts w:asciiTheme="minorHAnsi" w:hAnsiTheme="minorHAnsi" w:cs="Arial"/>
                  <w:szCs w:val="24"/>
                </w:rPr>
                <w:t>yonatk@chamber.org.il</w:t>
              </w:r>
            </w:hyperlink>
          </w:p>
          <w:p w:rsidR="00544284" w:rsidRDefault="00544284" w:rsidP="002E7F74">
            <w:pPr>
              <w:bidi w:val="0"/>
              <w:jc w:val="both"/>
              <w:rPr>
                <w:rStyle w:val="a7"/>
                <w:rFonts w:asciiTheme="minorHAnsi" w:hAnsiTheme="minorHAnsi" w:cs="Arial"/>
                <w:b w:val="0"/>
                <w:bCs w:val="0"/>
                <w:color w:val="000000"/>
                <w:szCs w:val="24"/>
              </w:rPr>
            </w:pPr>
          </w:p>
        </w:tc>
      </w:tr>
      <w:tr w:rsidR="00544284" w:rsidRPr="00DD44B2" w:rsidTr="002E7F7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DD44B2" w:rsidRDefault="00F53B95" w:rsidP="002E7F74">
            <w:pPr>
              <w:bidi w:val="0"/>
              <w:jc w:val="both"/>
              <w:rPr>
                <w:rFonts w:asciiTheme="minorHAnsi" w:hAnsiTheme="minorHAnsi" w:cs="Arial"/>
                <w:szCs w:val="24"/>
              </w:rPr>
            </w:pPr>
            <w:r>
              <w:rPr>
                <w:rFonts w:asciiTheme="minorHAnsi" w:hAnsiTheme="minorHAnsi" w:cs="Arial"/>
                <w:szCs w:val="24"/>
              </w:rPr>
              <w:t>1995</w:t>
            </w:r>
          </w:p>
        </w:tc>
      </w:tr>
      <w:tr w:rsidR="00544284" w:rsidRPr="00DD44B2"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DD44B2" w:rsidRDefault="00F53B95" w:rsidP="002E7F74">
            <w:pPr>
              <w:bidi w:val="0"/>
              <w:jc w:val="both"/>
              <w:rPr>
                <w:rFonts w:asciiTheme="minorHAnsi" w:hAnsiTheme="minorHAnsi" w:cs="Arial"/>
                <w:szCs w:val="24"/>
              </w:rPr>
            </w:pPr>
            <w:r>
              <w:rPr>
                <w:rFonts w:asciiTheme="minorHAnsi" w:hAnsiTheme="minorHAnsi" w:cs="Arial"/>
                <w:szCs w:val="24"/>
              </w:rPr>
              <w:t>7</w:t>
            </w:r>
          </w:p>
        </w:tc>
      </w:tr>
      <w:tr w:rsidR="00544284" w:rsidRPr="00FC40B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B24CD5" w:rsidRDefault="00544284"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FC40B5" w:rsidRDefault="002F2267" w:rsidP="002E7F74">
            <w:pPr>
              <w:tabs>
                <w:tab w:val="left" w:pos="311"/>
              </w:tabs>
              <w:bidi w:val="0"/>
              <w:jc w:val="both"/>
              <w:rPr>
                <w:rFonts w:asciiTheme="minorHAnsi" w:hAnsiTheme="minorHAnsi" w:cs="Arial"/>
                <w:i/>
                <w:iCs/>
                <w:szCs w:val="24"/>
              </w:rPr>
            </w:pPr>
            <w:r w:rsidRPr="002F2267">
              <w:rPr>
                <w:rFonts w:asciiTheme="minorHAnsi" w:hAnsiTheme="minorHAnsi" w:cs="Arial"/>
                <w:i/>
                <w:iCs/>
                <w:szCs w:val="24"/>
              </w:rPr>
              <w:t>102135</w:t>
            </w:r>
          </w:p>
        </w:tc>
      </w:tr>
      <w:tr w:rsidR="00544284" w:rsidRPr="007A268E"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2A5EFD" w:rsidRDefault="00F53B95" w:rsidP="000171D8">
            <w:pPr>
              <w:bidi w:val="0"/>
              <w:spacing w:before="120" w:after="120"/>
              <w:rPr>
                <w:rFonts w:asciiTheme="minorHAnsi" w:hAnsiTheme="minorHAnsi" w:cs="Arial"/>
                <w:b/>
                <w:bCs/>
                <w:color w:val="000000"/>
                <w:szCs w:val="24"/>
                <w:lang w:val="en-GB"/>
              </w:rPr>
            </w:pPr>
            <w:r>
              <w:rPr>
                <w:rFonts w:ascii="Calibri" w:hAnsi="Calibri"/>
                <w:i/>
                <w:iCs/>
                <w:szCs w:val="24"/>
                <w:lang w:eastAsia="en-GB" w:bidi="ar-SA"/>
              </w:rPr>
              <w:t>Im</w:t>
            </w:r>
            <w:r w:rsidR="00544284">
              <w:rPr>
                <w:rFonts w:ascii="Calibri" w:hAnsi="Calibri"/>
                <w:i/>
                <w:iCs/>
                <w:szCs w:val="24"/>
                <w:lang w:eastAsia="en-GB" w:bidi="ar-SA"/>
              </w:rPr>
              <w:t>port:</w:t>
            </w:r>
            <w:r w:rsidR="00544284">
              <w:rPr>
                <w:rFonts w:ascii="Calibri" w:hAnsi="Calibri"/>
                <w:b/>
                <w:bCs/>
                <w:i/>
                <w:iCs/>
                <w:szCs w:val="24"/>
                <w:lang w:eastAsia="en-GB" w:bidi="ar-SA"/>
              </w:rPr>
              <w:t xml:space="preserve"> </w:t>
            </w:r>
            <w:r w:rsidR="00631E27">
              <w:rPr>
                <w:rFonts w:ascii="Calibri" w:hAnsi="Calibri"/>
                <w:b/>
                <w:bCs/>
                <w:i/>
                <w:iCs/>
                <w:szCs w:val="24"/>
                <w:lang w:val="en-GB"/>
              </w:rPr>
              <w:t>Disposable Dishes (mainly c</w:t>
            </w:r>
            <w:r w:rsidR="000171D8">
              <w:rPr>
                <w:rFonts w:ascii="Calibri" w:hAnsi="Calibri"/>
                <w:b/>
                <w:bCs/>
                <w:i/>
                <w:iCs/>
                <w:szCs w:val="24"/>
                <w:lang w:val="en-GB"/>
              </w:rPr>
              <w:t>ups), Disposable Cleaning Products, Packaging Plastic Products</w:t>
            </w:r>
          </w:p>
        </w:tc>
      </w:tr>
      <w:tr w:rsidR="00544284" w:rsidRPr="00201EC0" w:rsidTr="002E7F74">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44284" w:rsidRDefault="00544284" w:rsidP="002E7F74">
            <w:pPr>
              <w:bidi w:val="0"/>
              <w:rPr>
                <w:rFonts w:asciiTheme="minorHAnsi" w:hAnsiTheme="minorHAnsi" w:cs="Arial"/>
                <w:b/>
                <w:bCs/>
                <w:color w:val="000000"/>
                <w:szCs w:val="24"/>
                <w:u w:val="single"/>
              </w:rPr>
            </w:pPr>
          </w:p>
          <w:p w:rsidR="00544284" w:rsidRDefault="00544284" w:rsidP="002E7F74">
            <w:pPr>
              <w:bidi w:val="0"/>
              <w:rPr>
                <w:rFonts w:asciiTheme="minorHAnsi" w:hAnsiTheme="minorHAnsi" w:cs="Arial"/>
                <w:b/>
                <w:bCs/>
                <w:color w:val="000000"/>
                <w:sz w:val="18"/>
                <w:szCs w:val="18"/>
                <w:u w:val="single"/>
              </w:rPr>
            </w:pPr>
            <w:r>
              <w:rPr>
                <w:rFonts w:asciiTheme="minorHAnsi" w:hAnsiTheme="minorHAnsi" w:cs="Arial"/>
                <w:b/>
                <w:bCs/>
                <w:color w:val="000000"/>
                <w:szCs w:val="24"/>
                <w:u w:val="single"/>
              </w:rPr>
              <w:t>Description of Offer</w:t>
            </w:r>
            <w:r>
              <w:rPr>
                <w:rFonts w:asciiTheme="minorHAnsi" w:hAnsiTheme="minorHAnsi" w:cs="Arial"/>
                <w:b/>
                <w:bCs/>
                <w:color w:val="000000"/>
                <w:sz w:val="18"/>
                <w:szCs w:val="18"/>
                <w:u w:val="single"/>
              </w:rPr>
              <w:t xml:space="preserve"> </w:t>
            </w:r>
          </w:p>
          <w:p w:rsidR="00544284" w:rsidRPr="00700DB1" w:rsidRDefault="00544284" w:rsidP="002E7F74">
            <w:pPr>
              <w:bidi w:val="0"/>
              <w:rPr>
                <w:rFonts w:asciiTheme="minorBidi" w:hAnsiTheme="minorBidi" w:cstheme="minorBidi"/>
                <w:color w:val="000000"/>
                <w:sz w:val="18"/>
                <w:szCs w:val="18"/>
              </w:rPr>
            </w:pPr>
          </w:p>
          <w:p w:rsidR="00284AEE" w:rsidRDefault="00F53B95" w:rsidP="00F53B95">
            <w:pPr>
              <w:bidi w:val="0"/>
              <w:jc w:val="both"/>
              <w:rPr>
                <w:rFonts w:ascii="Calibri" w:hAnsi="Calibri"/>
                <w:szCs w:val="24"/>
              </w:rPr>
            </w:pPr>
            <w:r w:rsidRPr="00F53B95">
              <w:rPr>
                <w:rFonts w:ascii="Calibri" w:hAnsi="Calibri"/>
                <w:sz w:val="26"/>
              </w:rPr>
              <w:t>Our company has been marketing paper, nylon, cleaning products and disposable dishes.</w:t>
            </w:r>
          </w:p>
          <w:p w:rsidR="000171D8" w:rsidRDefault="000171D8" w:rsidP="000171D8">
            <w:pPr>
              <w:bidi w:val="0"/>
              <w:jc w:val="both"/>
              <w:rPr>
                <w:rFonts w:ascii="Calibri" w:hAnsi="Calibri"/>
                <w:szCs w:val="24"/>
              </w:rPr>
            </w:pPr>
          </w:p>
          <w:p w:rsidR="000171D8" w:rsidRPr="00284AEE" w:rsidRDefault="000171D8" w:rsidP="000171D8">
            <w:pPr>
              <w:bidi w:val="0"/>
              <w:jc w:val="both"/>
              <w:rPr>
                <w:rFonts w:ascii="Calibri" w:hAnsi="Calibri"/>
                <w:szCs w:val="24"/>
              </w:rPr>
            </w:pPr>
            <w:r>
              <w:rPr>
                <w:rFonts w:ascii="Calibri" w:hAnsi="Calibri"/>
                <w:szCs w:val="24"/>
              </w:rPr>
              <w:t>Looking for manufacturers and suppliers.</w:t>
            </w:r>
          </w:p>
          <w:p w:rsidR="00AE3CF7" w:rsidRPr="00FE7D46" w:rsidRDefault="00AE3CF7" w:rsidP="00F53B95">
            <w:pPr>
              <w:bidi w:val="0"/>
              <w:jc w:val="both"/>
              <w:rPr>
                <w:rFonts w:asciiTheme="minorHAnsi" w:hAnsiTheme="minorHAnsi" w:cs="Arial"/>
                <w:color w:val="000000"/>
                <w:rtl/>
              </w:rPr>
            </w:pPr>
          </w:p>
        </w:tc>
      </w:tr>
      <w:tr w:rsidR="00544284" w:rsidRPr="00B9716B"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9962F7" w:rsidRDefault="00F53B95" w:rsidP="00F53B95">
            <w:pPr>
              <w:pStyle w:val="NormalWeb"/>
              <w:rPr>
                <w:rFonts w:asciiTheme="minorHAnsi" w:hAnsiTheme="minorHAnsi" w:cs="Arial"/>
                <w:color w:val="000000"/>
              </w:rPr>
            </w:pPr>
            <w:r>
              <w:rPr>
                <w:rFonts w:ascii="Calibri" w:hAnsi="Calibri"/>
              </w:rPr>
              <w:t>M</w:t>
            </w:r>
            <w:r w:rsidR="00284AEE" w:rsidRPr="00284AEE">
              <w:rPr>
                <w:rFonts w:ascii="Calibri" w:hAnsi="Calibri"/>
              </w:rPr>
              <w:t>anufactur</w:t>
            </w:r>
            <w:r w:rsidR="00284AEE">
              <w:rPr>
                <w:rFonts w:ascii="Calibri" w:hAnsi="Calibri"/>
              </w:rPr>
              <w:t>e</w:t>
            </w:r>
            <w:r w:rsidR="00284AEE" w:rsidRPr="00284AEE">
              <w:rPr>
                <w:rFonts w:ascii="Calibri" w:hAnsi="Calibri"/>
              </w:rPr>
              <w:t>rs</w:t>
            </w:r>
            <w:r w:rsidR="00284AEE">
              <w:rPr>
                <w:rFonts w:asciiTheme="minorHAnsi" w:hAnsiTheme="minorHAnsi" w:cs="Arial"/>
                <w:color w:val="000000"/>
              </w:rPr>
              <w:t>.</w:t>
            </w:r>
            <w:r w:rsidR="00544284">
              <w:rPr>
                <w:rFonts w:asciiTheme="minorHAnsi" w:hAnsiTheme="minorHAnsi" w:cs="Arial"/>
                <w:color w:val="000000"/>
              </w:rPr>
              <w:br/>
            </w:r>
          </w:p>
        </w:tc>
      </w:tr>
      <w:tr w:rsidR="00544284" w:rsidRPr="006A1D6C"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6A1D6C" w:rsidRDefault="00F53B95" w:rsidP="00C537ED">
            <w:pPr>
              <w:autoSpaceDE/>
              <w:autoSpaceDN/>
              <w:bidi w:val="0"/>
              <w:spacing w:before="100" w:beforeAutospacing="1" w:after="100" w:afterAutospacing="1"/>
              <w:rPr>
                <w:rFonts w:asciiTheme="minorHAnsi" w:hAnsiTheme="minorHAnsi"/>
                <w:color w:val="000000"/>
                <w:szCs w:val="24"/>
              </w:rPr>
            </w:pPr>
            <w:r>
              <w:rPr>
                <w:rFonts w:asciiTheme="minorHAnsi" w:hAnsiTheme="minorHAnsi"/>
                <w:color w:val="000000"/>
                <w:szCs w:val="24"/>
              </w:rPr>
              <w:t>China, Turkey, Greece.</w:t>
            </w:r>
            <w:r w:rsidR="0029533B">
              <w:rPr>
                <w:rFonts w:asciiTheme="minorHAnsi" w:hAnsiTheme="minorHAnsi"/>
                <w:color w:val="000000"/>
                <w:szCs w:val="24"/>
              </w:rPr>
              <w:br/>
            </w:r>
          </w:p>
        </w:tc>
      </w:tr>
    </w:tbl>
    <w:p w:rsidR="00544284" w:rsidRDefault="00544284" w:rsidP="00544284">
      <w:pPr>
        <w:bidi w:val="0"/>
        <w:jc w:val="center"/>
        <w:rPr>
          <w:rFonts w:asciiTheme="minorHAnsi" w:hAnsiTheme="minorHAnsi" w:cs="Arial"/>
          <w:b/>
          <w:bCs/>
          <w:sz w:val="32"/>
          <w:szCs w:val="32"/>
          <w:u w:val="single"/>
        </w:rPr>
      </w:pPr>
    </w:p>
    <w:p w:rsidR="00F53B95" w:rsidRDefault="00F53B95" w:rsidP="00F53B95">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CF6047" w:rsidRPr="00524624" w:rsidTr="006B3D0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B27132" w:rsidRDefault="00FE18B1" w:rsidP="00930695">
            <w:pPr>
              <w:bidi w:val="0"/>
              <w:rPr>
                <w:rStyle w:val="a7"/>
                <w:rFonts w:asciiTheme="minorHAnsi" w:hAnsiTheme="minorHAnsi" w:cs="Arial"/>
                <w:b w:val="0"/>
                <w:bCs w:val="0"/>
                <w:color w:val="000000"/>
                <w:szCs w:val="24"/>
              </w:rPr>
            </w:pPr>
            <w:hyperlink r:id="rId28" w:history="1">
              <w:r w:rsidR="00930695" w:rsidRPr="00AF149F">
                <w:rPr>
                  <w:rStyle w:val="Hyperlink"/>
                  <w:rFonts w:asciiTheme="minorHAnsi" w:hAnsiTheme="minorHAnsi" w:cs="Arial"/>
                  <w:b/>
                  <w:bCs/>
                  <w:szCs w:val="24"/>
                </w:rPr>
                <w:t>M. Firon &amp; Co., Law Firm</w:t>
              </w:r>
            </w:hyperlink>
            <w:r w:rsidR="00930695" w:rsidRPr="00930695">
              <w:rPr>
                <w:rStyle w:val="a7"/>
                <w:rFonts w:asciiTheme="minorHAnsi" w:hAnsiTheme="minorHAnsi" w:cs="Arial"/>
                <w:b w:val="0"/>
                <w:bCs w:val="0"/>
                <w:color w:val="000000"/>
                <w:szCs w:val="24"/>
              </w:rPr>
              <w:t xml:space="preserve"> </w:t>
            </w:r>
            <w:r w:rsidR="00B32701" w:rsidRPr="00B32701">
              <w:rPr>
                <w:rStyle w:val="a7"/>
                <w:rFonts w:asciiTheme="minorHAnsi" w:hAnsiTheme="minorHAnsi" w:cs="Arial"/>
                <w:b w:val="0"/>
                <w:bCs w:val="0"/>
                <w:color w:val="000000"/>
                <w:szCs w:val="24"/>
              </w:rPr>
              <w:t>(</w:t>
            </w:r>
            <w:r w:rsidR="00930695">
              <w:rPr>
                <w:rStyle w:val="sugarfield"/>
                <w:rFonts w:ascii="Arial" w:hAnsi="Arial" w:cs="Arial"/>
                <w:color w:val="222222"/>
                <w:sz w:val="20"/>
                <w:szCs w:val="20"/>
              </w:rPr>
              <w:t>60960</w:t>
            </w:r>
            <w:r w:rsidR="00B32701" w:rsidRPr="00B32701">
              <w:rPr>
                <w:rStyle w:val="a7"/>
                <w:rFonts w:asciiTheme="minorHAnsi" w:hAnsiTheme="minorHAnsi" w:cs="Arial"/>
                <w:b w:val="0"/>
                <w:bCs w:val="0"/>
                <w:color w:val="000000"/>
                <w:szCs w:val="24"/>
              </w:rPr>
              <w:t>)</w:t>
            </w:r>
          </w:p>
        </w:tc>
      </w:tr>
      <w:tr w:rsidR="00CF6047" w:rsidTr="006B3D0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99472E" w:rsidRDefault="00CF6047" w:rsidP="006B3D00">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CF6047" w:rsidRPr="0099472E" w:rsidRDefault="00CF6047" w:rsidP="006B3D00">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CF6047" w:rsidRPr="0099472E" w:rsidRDefault="00CF6047" w:rsidP="006B3D00">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CF6047" w:rsidRPr="0099472E" w:rsidRDefault="00CF6047" w:rsidP="006B3D00">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CF6047" w:rsidRDefault="00CF6047" w:rsidP="006B3D00">
            <w:pPr>
              <w:bidi w:val="0"/>
              <w:jc w:val="both"/>
              <w:rPr>
                <w:rStyle w:val="a7"/>
                <w:rFonts w:asciiTheme="minorHAnsi" w:hAnsiTheme="minorHAnsi" w:cs="Arial"/>
                <w:b w:val="0"/>
                <w:bCs w:val="0"/>
                <w:color w:val="000000"/>
                <w:szCs w:val="24"/>
              </w:rPr>
            </w:pPr>
            <w:r w:rsidRPr="0099472E">
              <w:rPr>
                <w:rFonts w:asciiTheme="minorHAnsi" w:hAnsiTheme="minorHAnsi" w:cs="Arial"/>
                <w:color w:val="000000"/>
                <w:szCs w:val="24"/>
              </w:rPr>
              <w:t xml:space="preserve">Email: </w:t>
            </w:r>
            <w:hyperlink r:id="rId29" w:history="1">
              <w:r w:rsidRPr="0099472E">
                <w:rPr>
                  <w:rStyle w:val="Hyperlink"/>
                  <w:rFonts w:asciiTheme="minorHAnsi" w:hAnsiTheme="minorHAnsi" w:cs="Arial"/>
                  <w:szCs w:val="24"/>
                </w:rPr>
                <w:t>yonatk@chamber.org.il</w:t>
              </w:r>
            </w:hyperlink>
          </w:p>
        </w:tc>
      </w:tr>
      <w:tr w:rsidR="00CF6047" w:rsidRPr="009A7D45" w:rsidTr="006B3D0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0695" w:rsidRPr="00AF149F" w:rsidRDefault="00FE18B1" w:rsidP="00930695">
            <w:pPr>
              <w:bidi w:val="0"/>
              <w:spacing w:before="120" w:after="120"/>
              <w:rPr>
                <w:rFonts w:asciiTheme="minorHAnsi" w:hAnsiTheme="minorHAnsi" w:cs="Arial"/>
                <w:color w:val="000000"/>
                <w:szCs w:val="24"/>
              </w:rPr>
            </w:pPr>
            <w:hyperlink r:id="rId30" w:history="1">
              <w:r w:rsidR="00930695" w:rsidRPr="00AF149F">
                <w:rPr>
                  <w:rStyle w:val="Hyperlink"/>
                  <w:rFonts w:ascii="Calibri" w:hAnsi="Calibri"/>
                  <w:noProof/>
                  <w:szCs w:val="24"/>
                </w:rPr>
                <w:t>www.firon.co.il</w:t>
              </w:r>
            </w:hyperlink>
          </w:p>
        </w:tc>
      </w:tr>
      <w:tr w:rsidR="00CF6047" w:rsidTr="006B3D0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930695" w:rsidP="00B32701">
            <w:pPr>
              <w:tabs>
                <w:tab w:val="left" w:pos="311"/>
              </w:tabs>
              <w:bidi w:val="0"/>
              <w:jc w:val="both"/>
              <w:rPr>
                <w:rFonts w:asciiTheme="minorHAnsi" w:hAnsiTheme="minorHAnsi" w:cs="Arial"/>
                <w:szCs w:val="24"/>
              </w:rPr>
            </w:pPr>
            <w:r>
              <w:rPr>
                <w:rFonts w:asciiTheme="minorHAnsi" w:hAnsiTheme="minorHAnsi" w:cs="Arial"/>
                <w:szCs w:val="24"/>
              </w:rPr>
              <w:t>1958</w:t>
            </w:r>
          </w:p>
        </w:tc>
      </w:tr>
      <w:tr w:rsidR="00CF6047" w:rsidTr="006B3D0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3D557D" w:rsidRDefault="00930695" w:rsidP="006B3D00">
            <w:pPr>
              <w:tabs>
                <w:tab w:val="left" w:pos="311"/>
              </w:tabs>
              <w:bidi w:val="0"/>
              <w:jc w:val="both"/>
              <w:rPr>
                <w:rFonts w:asciiTheme="minorHAnsi" w:hAnsiTheme="minorHAnsi" w:cs="Arial"/>
                <w:szCs w:val="24"/>
              </w:rPr>
            </w:pPr>
            <w:r>
              <w:rPr>
                <w:rFonts w:asciiTheme="minorHAnsi" w:hAnsiTheme="minorHAnsi" w:cs="Arial"/>
                <w:szCs w:val="24"/>
              </w:rPr>
              <w:t>300</w:t>
            </w:r>
          </w:p>
        </w:tc>
      </w:tr>
      <w:tr w:rsidR="00CF6047" w:rsidRPr="00B24CD5" w:rsidTr="006B3D0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B24CD5" w:rsidRDefault="00CF6047" w:rsidP="006B3D00">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B24CD5" w:rsidRDefault="00007A9A" w:rsidP="00930695">
            <w:pPr>
              <w:tabs>
                <w:tab w:val="left" w:pos="311"/>
              </w:tabs>
              <w:bidi w:val="0"/>
              <w:jc w:val="both"/>
              <w:rPr>
                <w:rFonts w:asciiTheme="minorHAnsi" w:hAnsiTheme="minorHAnsi" w:cs="Arial"/>
                <w:i/>
                <w:iCs/>
                <w:szCs w:val="24"/>
              </w:rPr>
            </w:pPr>
            <w:r w:rsidRPr="00007A9A">
              <w:rPr>
                <w:rFonts w:asciiTheme="minorHAnsi" w:hAnsiTheme="minorHAnsi" w:cs="Arial"/>
                <w:i/>
                <w:iCs/>
                <w:szCs w:val="24"/>
              </w:rPr>
              <w:t>102136</w:t>
            </w:r>
          </w:p>
        </w:tc>
      </w:tr>
      <w:tr w:rsidR="00CF6047" w:rsidTr="006B3D0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B32701" w:rsidRDefault="002A0EC6" w:rsidP="00B32701">
            <w:pPr>
              <w:bidi w:val="0"/>
              <w:spacing w:before="120" w:after="120"/>
              <w:rPr>
                <w:rFonts w:asciiTheme="minorHAnsi" w:hAnsiTheme="minorHAnsi" w:cs="Arial"/>
                <w:b/>
                <w:bCs/>
                <w:color w:val="000000"/>
                <w:szCs w:val="24"/>
                <w:lang w:val="en-GB"/>
              </w:rPr>
            </w:pPr>
            <w:r>
              <w:rPr>
                <w:rFonts w:asciiTheme="minorHAnsi" w:hAnsiTheme="minorHAnsi" w:cs="Arial"/>
                <w:i/>
                <w:iCs/>
                <w:szCs w:val="24"/>
              </w:rPr>
              <w:t xml:space="preserve">Services/Representation: </w:t>
            </w:r>
            <w:r w:rsidRPr="00930695">
              <w:rPr>
                <w:rFonts w:asciiTheme="minorHAnsi" w:hAnsiTheme="minorHAnsi" w:cs="Arial"/>
                <w:b/>
                <w:bCs/>
                <w:i/>
                <w:iCs/>
                <w:szCs w:val="24"/>
              </w:rPr>
              <w:t xml:space="preserve">Legal </w:t>
            </w:r>
            <w:r>
              <w:rPr>
                <w:rFonts w:asciiTheme="minorHAnsi" w:hAnsiTheme="minorHAnsi" w:cs="Arial"/>
                <w:b/>
                <w:bCs/>
                <w:i/>
                <w:iCs/>
                <w:szCs w:val="24"/>
              </w:rPr>
              <w:t>S</w:t>
            </w:r>
            <w:r w:rsidRPr="00930695">
              <w:rPr>
                <w:rFonts w:asciiTheme="minorHAnsi" w:hAnsiTheme="minorHAnsi" w:cs="Arial"/>
                <w:b/>
                <w:bCs/>
                <w:i/>
                <w:iCs/>
                <w:szCs w:val="24"/>
              </w:rPr>
              <w:t xml:space="preserve">ervices in M&amp;A </w:t>
            </w:r>
            <w:r>
              <w:rPr>
                <w:rFonts w:asciiTheme="minorHAnsi" w:hAnsiTheme="minorHAnsi" w:cs="Arial"/>
                <w:b/>
                <w:bCs/>
                <w:i/>
                <w:iCs/>
                <w:szCs w:val="24"/>
              </w:rPr>
              <w:t>T</w:t>
            </w:r>
            <w:r w:rsidRPr="00930695">
              <w:rPr>
                <w:rFonts w:asciiTheme="minorHAnsi" w:hAnsiTheme="minorHAnsi" w:cs="Arial"/>
                <w:b/>
                <w:bCs/>
                <w:i/>
                <w:iCs/>
                <w:szCs w:val="24"/>
              </w:rPr>
              <w:t>ransactions</w:t>
            </w:r>
          </w:p>
        </w:tc>
      </w:tr>
      <w:tr w:rsidR="00CF6047" w:rsidRPr="00A022FF" w:rsidTr="006B3D0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F6047" w:rsidRPr="00D62A8F" w:rsidRDefault="00CF6047" w:rsidP="002A0EC6">
            <w:pPr>
              <w:bidi w:val="0"/>
              <w:rPr>
                <w:rFonts w:asciiTheme="minorHAnsi" w:hAnsiTheme="minorHAnsi" w:cs="Arial"/>
                <w:b/>
                <w:bCs/>
                <w:color w:val="000000"/>
                <w:szCs w:val="24"/>
                <w:u w:val="single"/>
              </w:rPr>
            </w:pPr>
          </w:p>
          <w:p w:rsidR="00CF6047" w:rsidRPr="00D62A8F" w:rsidRDefault="00CF6047" w:rsidP="002A0EC6">
            <w:pPr>
              <w:bidi w:val="0"/>
              <w:rPr>
                <w:rFonts w:asciiTheme="minorHAnsi" w:hAnsiTheme="minorHAnsi" w:cs="Arial"/>
                <w:b/>
                <w:bCs/>
                <w:color w:val="000000"/>
                <w:szCs w:val="24"/>
                <w:u w:val="single"/>
              </w:rPr>
            </w:pPr>
            <w:r w:rsidRPr="00D62A8F">
              <w:rPr>
                <w:rFonts w:asciiTheme="minorHAnsi" w:hAnsiTheme="minorHAnsi" w:cs="Arial"/>
                <w:b/>
                <w:bCs/>
                <w:color w:val="000000"/>
                <w:szCs w:val="24"/>
                <w:u w:val="single"/>
              </w:rPr>
              <w:t xml:space="preserve">Description of Offer </w:t>
            </w:r>
          </w:p>
          <w:p w:rsidR="00CF6047" w:rsidRDefault="00CF6047" w:rsidP="002A0EC6">
            <w:pPr>
              <w:bidi w:val="0"/>
              <w:rPr>
                <w:rFonts w:ascii="Calibri" w:hAnsi="Calibri"/>
                <w:szCs w:val="24"/>
              </w:rPr>
            </w:pPr>
          </w:p>
          <w:p w:rsidR="002A0EC6" w:rsidRPr="002A0EC6" w:rsidRDefault="002A0EC6" w:rsidP="002A0EC6">
            <w:pPr>
              <w:bidi w:val="0"/>
              <w:jc w:val="both"/>
              <w:rPr>
                <w:rFonts w:ascii="Calibri" w:hAnsi="Calibri"/>
                <w:szCs w:val="24"/>
              </w:rPr>
            </w:pPr>
            <w:r w:rsidRPr="002A0EC6">
              <w:rPr>
                <w:rFonts w:ascii="Calibri" w:hAnsi="Calibri"/>
                <w:szCs w:val="24"/>
              </w:rPr>
              <w:t>We accompany Chinese corporations (equity funds, individuals and corporations) in their business activities in Israel, including M&amp;A transactions in Israel, from legal due diligence, drafting agreements, negotiating transactions and the like. We also do financing transactions, in support of M&amp;A transactions</w:t>
            </w:r>
            <w:r w:rsidRPr="002A0EC6">
              <w:rPr>
                <w:rFonts w:ascii="Calibri" w:hAnsi="Calibri"/>
                <w:szCs w:val="24"/>
                <w:rtl/>
              </w:rPr>
              <w:t>.</w:t>
            </w:r>
          </w:p>
          <w:p w:rsidR="002A0EC6" w:rsidRPr="002A0EC6" w:rsidRDefault="002A0EC6" w:rsidP="002A0EC6">
            <w:pPr>
              <w:bidi w:val="0"/>
              <w:jc w:val="both"/>
              <w:rPr>
                <w:rFonts w:ascii="Calibri" w:hAnsi="Calibri"/>
                <w:szCs w:val="24"/>
              </w:rPr>
            </w:pPr>
          </w:p>
          <w:p w:rsidR="002A0EC6" w:rsidRDefault="002A0EC6" w:rsidP="002A0EC6">
            <w:pPr>
              <w:bidi w:val="0"/>
              <w:jc w:val="both"/>
              <w:rPr>
                <w:rFonts w:ascii="Calibri" w:hAnsi="Calibri"/>
                <w:szCs w:val="24"/>
              </w:rPr>
            </w:pPr>
            <w:r w:rsidRPr="002A0EC6">
              <w:rPr>
                <w:rFonts w:ascii="Calibri" w:hAnsi="Calibri"/>
                <w:szCs w:val="24"/>
              </w:rPr>
              <w:t>In addition, we represent Israeli corporations doing business in Asia and China, including the establishment of a foreign company, negotiating all kinds of agreements with local partners (such as, joint ventures, licenses, etc.), and we also provide legal services for all intellectual property related matters in such transactions.</w:t>
            </w:r>
          </w:p>
          <w:p w:rsidR="00CF6047" w:rsidRPr="007F2214" w:rsidRDefault="002A0EC6" w:rsidP="002A0EC6">
            <w:pPr>
              <w:bidi w:val="0"/>
              <w:jc w:val="both"/>
              <w:rPr>
                <w:rFonts w:asciiTheme="minorHAnsi" w:hAnsiTheme="minorHAnsi" w:cs="Arial"/>
                <w:color w:val="000000"/>
                <w:szCs w:val="24"/>
              </w:rPr>
            </w:pPr>
            <w:r w:rsidRPr="002A0EC6">
              <w:rPr>
                <w:rFonts w:ascii="Calibri" w:hAnsi="Calibri"/>
                <w:szCs w:val="24"/>
              </w:rPr>
              <w:t xml:space="preserve"> </w:t>
            </w:r>
          </w:p>
        </w:tc>
      </w:tr>
      <w:tr w:rsidR="00CF6047" w:rsidRPr="003A29C5" w:rsidTr="006B3D0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jc w:val="both"/>
              <w:rPr>
                <w:rFonts w:asciiTheme="minorHAnsi" w:hAnsiTheme="minorHAnsi" w:cs="Arial"/>
                <w:color w:val="000000"/>
                <w:szCs w:val="24"/>
              </w:rPr>
            </w:pPr>
            <w:r w:rsidRPr="00D62A8F">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B32701" w:rsidRDefault="002A0EC6" w:rsidP="002A0EC6">
            <w:pPr>
              <w:bidi w:val="0"/>
              <w:rPr>
                <w:rFonts w:asciiTheme="minorHAnsi" w:hAnsiTheme="minorHAnsi"/>
                <w:color w:val="000000"/>
                <w:szCs w:val="24"/>
              </w:rPr>
            </w:pPr>
            <w:r w:rsidRPr="002A0EC6">
              <w:rPr>
                <w:rFonts w:ascii="Calibri" w:hAnsi="Calibri"/>
                <w:noProof/>
                <w:szCs w:val="24"/>
              </w:rPr>
              <w:t xml:space="preserve">Chinese and other Asian investors doing business in Israel as </w:t>
            </w:r>
            <w:r w:rsidRPr="002A0EC6">
              <w:rPr>
                <w:rFonts w:ascii="Calibri" w:hAnsi="Calibri"/>
                <w:noProof/>
                <w:szCs w:val="24"/>
              </w:rPr>
              <w:lastRenderedPageBreak/>
              <w:t>well as Israeli companies looking to do business in Asian countries including China</w:t>
            </w:r>
            <w:r>
              <w:rPr>
                <w:rFonts w:ascii="Calibri" w:hAnsi="Calibri"/>
                <w:noProof/>
                <w:szCs w:val="24"/>
              </w:rPr>
              <w:t>.</w:t>
            </w:r>
            <w:r w:rsidR="007F2214" w:rsidRPr="00B32701">
              <w:rPr>
                <w:rFonts w:asciiTheme="minorHAnsi" w:hAnsiTheme="minorHAnsi"/>
                <w:color w:val="000000"/>
                <w:szCs w:val="24"/>
              </w:rPr>
              <w:br/>
            </w:r>
          </w:p>
        </w:tc>
      </w:tr>
      <w:tr w:rsidR="00CF6047" w:rsidRPr="003A29C5" w:rsidTr="006B3D0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jc w:val="both"/>
              <w:rPr>
                <w:rFonts w:asciiTheme="minorHAnsi" w:hAnsiTheme="minorHAnsi" w:cs="Arial"/>
                <w:color w:val="000000"/>
                <w:szCs w:val="24"/>
              </w:rPr>
            </w:pPr>
            <w:r>
              <w:rPr>
                <w:rFonts w:asciiTheme="minorHAnsi" w:hAnsiTheme="minorHAnsi" w:cs="Arial"/>
                <w:color w:val="000000"/>
                <w:szCs w:val="24"/>
              </w:rPr>
              <w:lastRenderedPageBreak/>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690854" w:rsidRDefault="002A0EC6" w:rsidP="00B32701">
            <w:pPr>
              <w:autoSpaceDE/>
              <w:autoSpaceDN/>
              <w:bidi w:val="0"/>
              <w:spacing w:before="100" w:beforeAutospacing="1" w:after="100" w:afterAutospacing="1"/>
              <w:rPr>
                <w:rFonts w:asciiTheme="minorHAnsi" w:hAnsiTheme="minorHAnsi"/>
                <w:color w:val="000000"/>
                <w:szCs w:val="24"/>
              </w:rPr>
            </w:pPr>
            <w:r w:rsidRPr="002A0EC6">
              <w:rPr>
                <w:rFonts w:ascii="Calibri" w:hAnsi="Calibri"/>
                <w:szCs w:val="24"/>
              </w:rPr>
              <w:t>China, Hong Kong, Singapore, South Korea, Vietnam</w:t>
            </w:r>
            <w:r w:rsidR="00B32701">
              <w:rPr>
                <w:rFonts w:asciiTheme="minorHAnsi" w:hAnsiTheme="minorHAnsi"/>
                <w:color w:val="000000"/>
                <w:szCs w:val="24"/>
              </w:rPr>
              <w:t>.</w:t>
            </w:r>
            <w:r w:rsidR="0000473E">
              <w:rPr>
                <w:rFonts w:asciiTheme="minorHAnsi" w:hAnsiTheme="minorHAnsi"/>
                <w:color w:val="000000"/>
                <w:szCs w:val="24"/>
              </w:rPr>
              <w:br/>
            </w:r>
          </w:p>
        </w:tc>
      </w:tr>
      <w:tr w:rsidR="00B32701" w:rsidRPr="003A29C5" w:rsidTr="006B3D0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01" w:rsidRDefault="00B32701" w:rsidP="006B3D00">
            <w:pPr>
              <w:bidi w:val="0"/>
              <w:jc w:val="both"/>
              <w:rPr>
                <w:rFonts w:asciiTheme="minorHAnsi" w:hAnsiTheme="minorHAnsi" w:cs="Arial"/>
                <w:color w:val="000000"/>
                <w:szCs w:val="24"/>
              </w:rPr>
            </w:pPr>
            <w:r w:rsidRPr="002A0EC6">
              <w:rPr>
                <w:rFonts w:asciiTheme="minorHAnsi" w:hAnsiTheme="minorHAnsi" w:cs="Arial"/>
                <w:color w:val="000000"/>
                <w:szCs w:val="24"/>
              </w:rPr>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01" w:rsidRPr="00B32701" w:rsidRDefault="002A0EC6" w:rsidP="00B32701">
            <w:pPr>
              <w:autoSpaceDE/>
              <w:autoSpaceDN/>
              <w:bidi w:val="0"/>
              <w:spacing w:before="100" w:beforeAutospacing="1" w:after="100" w:afterAutospacing="1"/>
              <w:jc w:val="both"/>
              <w:rPr>
                <w:rFonts w:ascii="Calibri" w:hAnsi="Calibri"/>
                <w:szCs w:val="24"/>
              </w:rPr>
            </w:pPr>
            <w:r w:rsidRPr="002A0EC6">
              <w:rPr>
                <w:rFonts w:ascii="Calibri" w:hAnsi="Calibri"/>
                <w:noProof/>
                <w:szCs w:val="24"/>
              </w:rPr>
              <w:t>By way of example, we have represented the XIO equity fund in the acquisition of Lumenis Ltd. in a going private transaction valued at approx. US$550M. We also represent the GIBF equity fund from Guangzhou in all investment transacitons it does in Israeli technological companies (life sciense and medical devices).</w:t>
            </w:r>
            <w:r w:rsidR="00B32701" w:rsidRPr="00B32701">
              <w:rPr>
                <w:rFonts w:ascii="Calibri" w:hAnsi="Calibri"/>
                <w:noProof/>
                <w:szCs w:val="24"/>
              </w:rPr>
              <w:t> </w:t>
            </w:r>
            <w:r w:rsidR="00B32701" w:rsidRPr="00B32701">
              <w:rPr>
                <w:rFonts w:ascii="Calibri" w:hAnsi="Calibri"/>
                <w:noProof/>
                <w:szCs w:val="24"/>
              </w:rPr>
              <w:t> </w:t>
            </w:r>
            <w:r w:rsidR="00B32701" w:rsidRPr="00B32701">
              <w:rPr>
                <w:rFonts w:ascii="Calibri" w:hAnsi="Calibri"/>
                <w:noProof/>
                <w:szCs w:val="24"/>
              </w:rPr>
              <w:t> </w:t>
            </w:r>
            <w:r w:rsidR="00B32701" w:rsidRPr="00B32701">
              <w:rPr>
                <w:rFonts w:ascii="Calibri" w:hAnsi="Calibri"/>
                <w:noProof/>
                <w:szCs w:val="24"/>
              </w:rPr>
              <w:t> </w:t>
            </w:r>
            <w:r w:rsidR="00B32701" w:rsidRPr="00B32701">
              <w:rPr>
                <w:rFonts w:ascii="Calibri" w:hAnsi="Calibri"/>
                <w:noProof/>
                <w:szCs w:val="24"/>
              </w:rPr>
              <w:t> </w:t>
            </w:r>
          </w:p>
        </w:tc>
      </w:tr>
    </w:tbl>
    <w:p w:rsidR="00CF6047" w:rsidRDefault="00CF6047" w:rsidP="00CF6047">
      <w:pPr>
        <w:bidi w:val="0"/>
        <w:jc w:val="center"/>
        <w:rPr>
          <w:rFonts w:asciiTheme="minorHAnsi" w:hAnsiTheme="minorHAnsi" w:cs="Arial"/>
          <w:b/>
          <w:bCs/>
          <w:sz w:val="32"/>
          <w:szCs w:val="32"/>
          <w:u w:val="single"/>
        </w:rPr>
      </w:pPr>
    </w:p>
    <w:p w:rsidR="00B520CB" w:rsidRDefault="00B520CB" w:rsidP="00CF6047">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B520CB" w:rsidRPr="00F20BF0" w:rsidTr="002D0DF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20CB" w:rsidRPr="00F20BF0" w:rsidRDefault="00FE18B1" w:rsidP="009967C4">
            <w:pPr>
              <w:bidi w:val="0"/>
              <w:jc w:val="both"/>
              <w:rPr>
                <w:rStyle w:val="a7"/>
                <w:rFonts w:asciiTheme="minorHAnsi" w:hAnsiTheme="minorHAnsi" w:cs="Arial"/>
                <w:b w:val="0"/>
                <w:bCs w:val="0"/>
                <w:color w:val="000000"/>
                <w:szCs w:val="24"/>
              </w:rPr>
            </w:pPr>
            <w:hyperlink r:id="rId31" w:history="1">
              <w:r w:rsidR="00177973" w:rsidRPr="00AF149F">
                <w:rPr>
                  <w:rStyle w:val="Hyperlink"/>
                  <w:rFonts w:asciiTheme="minorHAnsi" w:hAnsiTheme="minorHAnsi" w:cs="Arial"/>
                  <w:b/>
                  <w:bCs/>
                  <w:szCs w:val="24"/>
                </w:rPr>
                <w:t>Menashe Hershtik, IT &amp; Org. Consultant</w:t>
              </w:r>
            </w:hyperlink>
            <w:r w:rsidR="00177973">
              <w:rPr>
                <w:rStyle w:val="a7"/>
                <w:rFonts w:asciiTheme="minorHAnsi" w:hAnsiTheme="minorHAnsi" w:cs="Arial"/>
                <w:b w:val="0"/>
                <w:bCs w:val="0"/>
                <w:color w:val="000000"/>
                <w:szCs w:val="24"/>
              </w:rPr>
              <w:t xml:space="preserve"> (</w:t>
            </w:r>
            <w:r w:rsidR="00177973" w:rsidRPr="00177973">
              <w:rPr>
                <w:rStyle w:val="a7"/>
                <w:rFonts w:asciiTheme="minorHAnsi" w:hAnsiTheme="minorHAnsi" w:cs="Arial"/>
                <w:b w:val="0"/>
                <w:bCs w:val="0"/>
                <w:color w:val="000000"/>
                <w:szCs w:val="24"/>
              </w:rPr>
              <w:t>71703</w:t>
            </w:r>
            <w:r w:rsidR="00177973">
              <w:rPr>
                <w:rStyle w:val="a7"/>
                <w:rFonts w:asciiTheme="minorHAnsi" w:hAnsiTheme="minorHAnsi" w:cs="Arial"/>
                <w:b w:val="0"/>
                <w:bCs w:val="0"/>
                <w:color w:val="000000"/>
                <w:szCs w:val="24"/>
              </w:rPr>
              <w:t>)</w:t>
            </w:r>
          </w:p>
        </w:tc>
      </w:tr>
      <w:tr w:rsidR="00B520CB" w:rsidTr="002E7F7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99472E" w:rsidRDefault="00B520CB" w:rsidP="002E7F74">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B520CB" w:rsidRPr="0099472E" w:rsidRDefault="00B520CB"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B520CB" w:rsidRPr="0099472E" w:rsidRDefault="00B520CB"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B520CB" w:rsidRPr="0099472E" w:rsidRDefault="00B520CB" w:rsidP="002E7F74">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B520CB" w:rsidRDefault="00B520CB" w:rsidP="002E7F74">
            <w:pPr>
              <w:bidi w:val="0"/>
              <w:jc w:val="both"/>
              <w:rPr>
                <w:rFonts w:asciiTheme="minorHAnsi" w:hAnsiTheme="minorHAnsi" w:cs="Arial"/>
                <w:color w:val="000000"/>
                <w:szCs w:val="24"/>
              </w:rPr>
            </w:pPr>
            <w:r w:rsidRPr="0099472E">
              <w:rPr>
                <w:rFonts w:asciiTheme="minorHAnsi" w:hAnsiTheme="minorHAnsi" w:cs="Arial"/>
                <w:color w:val="000000"/>
                <w:szCs w:val="24"/>
              </w:rPr>
              <w:t xml:space="preserve">Email: </w:t>
            </w:r>
            <w:hyperlink r:id="rId32" w:history="1">
              <w:r w:rsidRPr="0099472E">
                <w:rPr>
                  <w:rStyle w:val="Hyperlink"/>
                  <w:rFonts w:asciiTheme="minorHAnsi" w:hAnsiTheme="minorHAnsi" w:cs="Arial"/>
                  <w:szCs w:val="24"/>
                </w:rPr>
                <w:t>yonatk@chamber.org.il</w:t>
              </w:r>
            </w:hyperlink>
          </w:p>
          <w:p w:rsidR="00B520CB" w:rsidRDefault="00B520CB" w:rsidP="002E7F74">
            <w:pPr>
              <w:bidi w:val="0"/>
              <w:jc w:val="both"/>
              <w:rPr>
                <w:rStyle w:val="a7"/>
                <w:rFonts w:asciiTheme="minorHAnsi" w:hAnsiTheme="minorHAnsi" w:cs="Arial"/>
                <w:b w:val="0"/>
                <w:bCs w:val="0"/>
                <w:color w:val="000000"/>
                <w:szCs w:val="24"/>
              </w:rPr>
            </w:pPr>
          </w:p>
        </w:tc>
      </w:tr>
      <w:tr w:rsidR="00B520CB" w:rsidRPr="00DD44B2" w:rsidTr="002E7F7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DD44B2" w:rsidRDefault="00B520CB" w:rsidP="00177973">
            <w:pPr>
              <w:bidi w:val="0"/>
              <w:jc w:val="both"/>
              <w:rPr>
                <w:rFonts w:asciiTheme="minorHAnsi" w:hAnsiTheme="minorHAnsi" w:cs="Arial"/>
                <w:szCs w:val="24"/>
              </w:rPr>
            </w:pPr>
            <w:r>
              <w:rPr>
                <w:rFonts w:asciiTheme="minorHAnsi" w:hAnsiTheme="minorHAnsi" w:cs="Arial"/>
                <w:szCs w:val="24"/>
              </w:rPr>
              <w:t>20</w:t>
            </w:r>
            <w:r w:rsidR="00177973">
              <w:rPr>
                <w:rFonts w:asciiTheme="minorHAnsi" w:hAnsiTheme="minorHAnsi" w:cs="Arial"/>
                <w:szCs w:val="24"/>
              </w:rPr>
              <w:t>07</w:t>
            </w:r>
          </w:p>
        </w:tc>
      </w:tr>
      <w:tr w:rsidR="00B520CB" w:rsidRPr="00DD44B2"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DD44B2" w:rsidRDefault="009967C4" w:rsidP="002E7F74">
            <w:pPr>
              <w:bidi w:val="0"/>
              <w:jc w:val="both"/>
              <w:rPr>
                <w:rFonts w:asciiTheme="minorHAnsi" w:hAnsiTheme="minorHAnsi" w:cs="Arial"/>
                <w:szCs w:val="24"/>
              </w:rPr>
            </w:pPr>
            <w:r>
              <w:rPr>
                <w:rFonts w:asciiTheme="minorHAnsi" w:hAnsiTheme="minorHAnsi" w:cs="Arial"/>
                <w:szCs w:val="24"/>
              </w:rPr>
              <w:t>1-10</w:t>
            </w:r>
          </w:p>
        </w:tc>
      </w:tr>
      <w:tr w:rsidR="00B520CB" w:rsidRPr="00FC40B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B24CD5" w:rsidRDefault="00B520CB"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FC40B5" w:rsidRDefault="00EB0751" w:rsidP="002E7F74">
            <w:pPr>
              <w:tabs>
                <w:tab w:val="left" w:pos="311"/>
              </w:tabs>
              <w:bidi w:val="0"/>
              <w:jc w:val="both"/>
              <w:rPr>
                <w:rFonts w:asciiTheme="minorHAnsi" w:hAnsiTheme="minorHAnsi" w:cs="Arial"/>
                <w:i/>
                <w:iCs/>
                <w:szCs w:val="24"/>
              </w:rPr>
            </w:pPr>
            <w:r w:rsidRPr="00EB0751">
              <w:rPr>
                <w:rFonts w:asciiTheme="minorHAnsi" w:hAnsiTheme="minorHAnsi" w:cs="Arial"/>
                <w:i/>
                <w:iCs/>
                <w:szCs w:val="24"/>
              </w:rPr>
              <w:t>102137</w:t>
            </w:r>
          </w:p>
        </w:tc>
      </w:tr>
      <w:tr w:rsidR="00B520CB" w:rsidRPr="00830E5A"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177973" w:rsidRDefault="00177973" w:rsidP="00583307">
            <w:pPr>
              <w:bidi w:val="0"/>
              <w:spacing w:before="120" w:after="120"/>
              <w:rPr>
                <w:rFonts w:asciiTheme="minorHAnsi" w:hAnsiTheme="minorHAnsi" w:cs="Arial"/>
                <w:b/>
                <w:bCs/>
                <w:color w:val="000000"/>
                <w:szCs w:val="24"/>
              </w:rPr>
            </w:pPr>
            <w:r>
              <w:rPr>
                <w:rFonts w:ascii="Calibri" w:hAnsi="Calibri"/>
                <w:i/>
                <w:iCs/>
                <w:szCs w:val="24"/>
                <w:lang w:eastAsia="en-GB" w:bidi="ar-SA"/>
              </w:rPr>
              <w:t>Services/Joint Ventures</w:t>
            </w:r>
            <w:r w:rsidR="00B520CB">
              <w:rPr>
                <w:rFonts w:ascii="Calibri" w:hAnsi="Calibri"/>
                <w:i/>
                <w:iCs/>
                <w:szCs w:val="24"/>
                <w:lang w:eastAsia="en-GB" w:bidi="ar-SA"/>
              </w:rPr>
              <w:t>:</w:t>
            </w:r>
            <w:r w:rsidR="009967C4">
              <w:rPr>
                <w:rFonts w:ascii="Calibri" w:hAnsi="Calibri"/>
                <w:b/>
                <w:bCs/>
                <w:i/>
                <w:iCs/>
                <w:szCs w:val="24"/>
                <w:lang w:eastAsia="en-GB" w:bidi="ar-SA"/>
              </w:rPr>
              <w:t xml:space="preserve"> </w:t>
            </w:r>
            <w:r w:rsidR="00583307">
              <w:rPr>
                <w:rFonts w:ascii="Calibri" w:hAnsi="Calibri"/>
                <w:b/>
                <w:bCs/>
                <w:i/>
                <w:iCs/>
                <w:szCs w:val="24"/>
                <w:lang w:eastAsia="en-GB" w:bidi="ar-SA"/>
              </w:rPr>
              <w:t>Business Consulting</w:t>
            </w:r>
          </w:p>
        </w:tc>
      </w:tr>
      <w:tr w:rsidR="00B520CB" w:rsidRPr="00201EC0" w:rsidTr="002E7F74">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20CB" w:rsidRDefault="00B520CB" w:rsidP="002E7F74">
            <w:pPr>
              <w:bidi w:val="0"/>
              <w:jc w:val="both"/>
              <w:rPr>
                <w:rFonts w:asciiTheme="minorHAnsi" w:hAnsiTheme="minorHAnsi" w:cs="Arial"/>
                <w:b/>
                <w:bCs/>
                <w:color w:val="000000"/>
                <w:szCs w:val="24"/>
                <w:u w:val="single"/>
              </w:rPr>
            </w:pPr>
          </w:p>
          <w:p w:rsidR="00B520CB" w:rsidRDefault="00B520CB" w:rsidP="00177973">
            <w:pPr>
              <w:bidi w:val="0"/>
              <w:jc w:val="both"/>
              <w:rPr>
                <w:rFonts w:asciiTheme="minorHAnsi" w:hAnsiTheme="minorHAnsi" w:cs="Arial"/>
                <w:b/>
                <w:bCs/>
                <w:color w:val="000000"/>
                <w:sz w:val="18"/>
                <w:szCs w:val="18"/>
                <w:u w:val="single"/>
              </w:rPr>
            </w:pPr>
            <w:r>
              <w:rPr>
                <w:rFonts w:asciiTheme="minorHAnsi" w:hAnsiTheme="minorHAnsi" w:cs="Arial"/>
                <w:b/>
                <w:bCs/>
                <w:color w:val="000000"/>
                <w:szCs w:val="24"/>
                <w:u w:val="single"/>
              </w:rPr>
              <w:t>Description of Offer</w:t>
            </w:r>
            <w:r>
              <w:rPr>
                <w:rFonts w:asciiTheme="minorHAnsi" w:hAnsiTheme="minorHAnsi" w:cs="Arial"/>
                <w:b/>
                <w:bCs/>
                <w:color w:val="000000"/>
                <w:sz w:val="18"/>
                <w:szCs w:val="18"/>
                <w:u w:val="single"/>
              </w:rPr>
              <w:t xml:space="preserve"> </w:t>
            </w:r>
          </w:p>
          <w:p w:rsidR="00B520CB" w:rsidRPr="00700DB1" w:rsidRDefault="00B520CB" w:rsidP="00177973">
            <w:pPr>
              <w:bidi w:val="0"/>
              <w:jc w:val="both"/>
              <w:rPr>
                <w:rFonts w:asciiTheme="minorBidi" w:hAnsiTheme="minorBidi" w:cstheme="minorBidi"/>
                <w:color w:val="000000"/>
                <w:sz w:val="18"/>
                <w:szCs w:val="18"/>
              </w:rPr>
            </w:pPr>
          </w:p>
          <w:p w:rsidR="00177973" w:rsidRPr="00177973" w:rsidRDefault="00177973" w:rsidP="00177973">
            <w:pPr>
              <w:bidi w:val="0"/>
              <w:jc w:val="both"/>
              <w:rPr>
                <w:rFonts w:ascii="Calibri" w:hAnsi="Calibri"/>
                <w:szCs w:val="24"/>
              </w:rPr>
            </w:pPr>
            <w:r w:rsidRPr="00177973">
              <w:rPr>
                <w:rFonts w:ascii="Calibri" w:hAnsi="Calibri"/>
                <w:szCs w:val="24"/>
              </w:rPr>
              <w:t>Driving Technological &amp; Organizational Excellence</w:t>
            </w:r>
          </w:p>
          <w:p w:rsidR="00177973" w:rsidRPr="00177973" w:rsidRDefault="00177973" w:rsidP="00177973">
            <w:pPr>
              <w:bidi w:val="0"/>
              <w:jc w:val="both"/>
              <w:rPr>
                <w:rFonts w:ascii="Calibri" w:hAnsi="Calibri"/>
                <w:szCs w:val="24"/>
              </w:rPr>
            </w:pPr>
            <w:r w:rsidRPr="00177973">
              <w:rPr>
                <w:rFonts w:ascii="Calibri" w:hAnsi="Calibri"/>
                <w:szCs w:val="24"/>
              </w:rPr>
              <w:t>While technological innovation is key to securing competitive advantage, organizational alignment is essential to its succe</w:t>
            </w:r>
            <w:r>
              <w:rPr>
                <w:rFonts w:ascii="Calibri" w:hAnsi="Calibri"/>
                <w:szCs w:val="24"/>
              </w:rPr>
              <w:t>ss.</w:t>
            </w:r>
            <w:r w:rsidRPr="00177973">
              <w:rPr>
                <w:rFonts w:ascii="Calibri" w:hAnsi="Calibri"/>
                <w:szCs w:val="24"/>
                <w:rtl/>
              </w:rPr>
              <w:t xml:space="preserve"> </w:t>
            </w:r>
          </w:p>
          <w:p w:rsidR="00177973" w:rsidRPr="00177973" w:rsidRDefault="00177973" w:rsidP="00177973">
            <w:pPr>
              <w:bidi w:val="0"/>
              <w:jc w:val="both"/>
              <w:rPr>
                <w:rFonts w:ascii="Calibri" w:hAnsi="Calibri"/>
                <w:szCs w:val="24"/>
              </w:rPr>
            </w:pPr>
            <w:r w:rsidRPr="00177973">
              <w:rPr>
                <w:rFonts w:ascii="Calibri" w:hAnsi="Calibri"/>
                <w:szCs w:val="24"/>
              </w:rPr>
              <w:t xml:space="preserve">Easier said than done? </w:t>
            </w:r>
            <w:r>
              <w:rPr>
                <w:rFonts w:ascii="Calibri" w:hAnsi="Calibri"/>
                <w:szCs w:val="24"/>
              </w:rPr>
              <w:t>We</w:t>
            </w:r>
            <w:r w:rsidRPr="00177973">
              <w:rPr>
                <w:rFonts w:ascii="Calibri" w:hAnsi="Calibri"/>
                <w:szCs w:val="24"/>
              </w:rPr>
              <w:t xml:space="preserve"> can get you there</w:t>
            </w:r>
            <w:r w:rsidRPr="00177973">
              <w:rPr>
                <w:rFonts w:ascii="Calibri" w:hAnsi="Calibri"/>
                <w:szCs w:val="24"/>
                <w:rtl/>
              </w:rPr>
              <w:t>.</w:t>
            </w:r>
          </w:p>
          <w:p w:rsidR="00177973" w:rsidRDefault="00177973" w:rsidP="00177973">
            <w:pPr>
              <w:bidi w:val="0"/>
              <w:jc w:val="both"/>
              <w:rPr>
                <w:rFonts w:ascii="Calibri" w:hAnsi="Calibri"/>
                <w:szCs w:val="24"/>
              </w:rPr>
            </w:pPr>
          </w:p>
          <w:p w:rsidR="00177973" w:rsidRPr="00177973" w:rsidRDefault="00177973" w:rsidP="00177973">
            <w:pPr>
              <w:bidi w:val="0"/>
              <w:jc w:val="both"/>
              <w:rPr>
                <w:rFonts w:ascii="Calibri" w:hAnsi="Calibri"/>
                <w:szCs w:val="24"/>
              </w:rPr>
            </w:pPr>
            <w:r w:rsidRPr="00177973">
              <w:rPr>
                <w:rFonts w:ascii="Calibri" w:hAnsi="Calibri"/>
                <w:szCs w:val="24"/>
              </w:rPr>
              <w:t>Visio</w:t>
            </w:r>
            <w:r>
              <w:rPr>
                <w:rFonts w:ascii="Calibri" w:hAnsi="Calibri"/>
                <w:szCs w:val="24"/>
              </w:rPr>
              <w:t>n:</w:t>
            </w:r>
            <w:r w:rsidRPr="00177973">
              <w:rPr>
                <w:rFonts w:ascii="Calibri" w:hAnsi="Calibri"/>
                <w:szCs w:val="24"/>
                <w:rtl/>
              </w:rPr>
              <w:t xml:space="preserve"> </w:t>
            </w:r>
          </w:p>
          <w:p w:rsidR="00177973" w:rsidRPr="00177973" w:rsidRDefault="00177973" w:rsidP="00177973">
            <w:pPr>
              <w:bidi w:val="0"/>
              <w:jc w:val="both"/>
              <w:rPr>
                <w:rFonts w:ascii="Calibri" w:hAnsi="Calibri"/>
                <w:szCs w:val="24"/>
              </w:rPr>
            </w:pPr>
            <w:r w:rsidRPr="00177973">
              <w:rPr>
                <w:rFonts w:ascii="Calibri" w:hAnsi="Calibri"/>
                <w:szCs w:val="24"/>
              </w:rPr>
              <w:t>Bridging the gap between business &amp; IT</w:t>
            </w:r>
            <w:r w:rsidRPr="00177973">
              <w:rPr>
                <w:rFonts w:ascii="Calibri" w:hAnsi="Calibri"/>
                <w:szCs w:val="24"/>
                <w:rtl/>
              </w:rPr>
              <w:t>.</w:t>
            </w:r>
          </w:p>
          <w:p w:rsidR="00177973" w:rsidRDefault="00177973" w:rsidP="00EB0751">
            <w:pPr>
              <w:bidi w:val="0"/>
              <w:jc w:val="both"/>
              <w:rPr>
                <w:rFonts w:ascii="Calibri" w:hAnsi="Calibri"/>
                <w:szCs w:val="24"/>
              </w:rPr>
            </w:pPr>
            <w:r>
              <w:rPr>
                <w:rFonts w:ascii="Calibri" w:hAnsi="Calibri"/>
                <w:szCs w:val="24"/>
              </w:rPr>
              <w:t>The</w:t>
            </w:r>
            <w:r w:rsidRPr="00177973">
              <w:rPr>
                <w:rFonts w:ascii="Calibri" w:hAnsi="Calibri"/>
                <w:szCs w:val="24"/>
              </w:rPr>
              <w:t xml:space="preserve"> founder of </w:t>
            </w:r>
            <w:r w:rsidR="00EB0751">
              <w:rPr>
                <w:rFonts w:ascii="Calibri" w:hAnsi="Calibri"/>
                <w:szCs w:val="24"/>
              </w:rPr>
              <w:t>the company</w:t>
            </w:r>
            <w:r w:rsidRPr="00177973">
              <w:rPr>
                <w:rFonts w:ascii="Calibri" w:hAnsi="Calibri"/>
                <w:szCs w:val="24"/>
              </w:rPr>
              <w:t xml:space="preserve"> has over 30 years of experience advising and collaborating with diverse organizations on process improvements and performance enhancements in production and development, information systems development, quality management, project management, product and software development lifecycle methodologies, development and custom tailoring of methodologies and customer management. Trained in industrial management, systems analysis, quality and project management, and organizational studies, </w:t>
            </w:r>
            <w:r>
              <w:rPr>
                <w:rFonts w:ascii="Calibri" w:hAnsi="Calibri"/>
                <w:szCs w:val="24"/>
              </w:rPr>
              <w:t xml:space="preserve">the founder </w:t>
            </w:r>
            <w:r w:rsidRPr="00177973">
              <w:rPr>
                <w:rFonts w:ascii="Calibri" w:hAnsi="Calibri"/>
                <w:szCs w:val="24"/>
              </w:rPr>
              <w:t>and his team of experts are expanding their service offerings to the US.</w:t>
            </w:r>
          </w:p>
          <w:p w:rsidR="00177973" w:rsidRDefault="00177973" w:rsidP="00177973">
            <w:pPr>
              <w:bidi w:val="0"/>
              <w:jc w:val="both"/>
              <w:rPr>
                <w:rFonts w:ascii="Calibri" w:hAnsi="Calibri"/>
                <w:szCs w:val="24"/>
              </w:rPr>
            </w:pPr>
          </w:p>
          <w:p w:rsidR="009967C4" w:rsidRDefault="00177973" w:rsidP="00177973">
            <w:pPr>
              <w:bidi w:val="0"/>
              <w:jc w:val="both"/>
              <w:rPr>
                <w:rFonts w:ascii="Calibri" w:hAnsi="Calibri"/>
                <w:szCs w:val="24"/>
              </w:rPr>
            </w:pPr>
            <w:r>
              <w:rPr>
                <w:rFonts w:ascii="Calibri" w:hAnsi="Calibri"/>
                <w:szCs w:val="24"/>
              </w:rPr>
              <w:lastRenderedPageBreak/>
              <w:t>The company is offering:</w:t>
            </w:r>
            <w:r w:rsidR="009967C4" w:rsidRPr="009967C4">
              <w:rPr>
                <w:rFonts w:ascii="Calibri" w:hAnsi="Calibri"/>
                <w:szCs w:val="24"/>
              </w:rPr>
              <w:t xml:space="preserve"> </w:t>
            </w:r>
          </w:p>
          <w:p w:rsidR="009967C4" w:rsidRDefault="009967C4" w:rsidP="00177973">
            <w:pPr>
              <w:bidi w:val="0"/>
              <w:jc w:val="both"/>
              <w:rPr>
                <w:rFonts w:ascii="Calibri" w:hAnsi="Calibri"/>
                <w:szCs w:val="24"/>
              </w:rPr>
            </w:pPr>
          </w:p>
          <w:p w:rsidR="00177973" w:rsidRPr="00177973" w:rsidRDefault="00177973" w:rsidP="00177973">
            <w:pPr>
              <w:bidi w:val="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Organizational Environment</w:t>
            </w:r>
          </w:p>
          <w:p w:rsidR="00177973" w:rsidRPr="00177973" w:rsidRDefault="00177973" w:rsidP="00583307">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Helping directors navigate a rapidly changing business and technology landscape</w:t>
            </w:r>
            <w:r w:rsidR="00583307">
              <w:rPr>
                <w:rFonts w:ascii="Calibri" w:hAnsi="Calibri"/>
                <w:szCs w:val="24"/>
              </w:rPr>
              <w:t>s</w:t>
            </w:r>
            <w:r w:rsidRPr="00177973">
              <w:rPr>
                <w:rFonts w:ascii="Calibri" w:hAnsi="Calibri"/>
                <w:szCs w:val="24"/>
              </w:rPr>
              <w:t xml:space="preserve"> </w:t>
            </w:r>
          </w:p>
          <w:p w:rsidR="00177973" w:rsidRPr="00177973" w:rsidRDefault="00177973" w:rsidP="00177973">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Working with directors to map and analyze IT issues, advising roadmaps for needed improvements</w:t>
            </w:r>
            <w:r w:rsidRPr="00177973">
              <w:rPr>
                <w:rFonts w:ascii="Calibri" w:hAnsi="Calibri"/>
                <w:szCs w:val="24"/>
                <w:rtl/>
              </w:rPr>
              <w:t xml:space="preserve">  </w:t>
            </w:r>
          </w:p>
          <w:p w:rsidR="00177973" w:rsidRPr="00177973" w:rsidRDefault="00177973" w:rsidP="00177973">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Conducting an agile analysis of strategic and organizational IT needs</w:t>
            </w:r>
          </w:p>
          <w:p w:rsidR="00177973" w:rsidRPr="00177973" w:rsidRDefault="00177973" w:rsidP="00177973">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Optimizing organization-wide structure and business processes while synchronizing them with the IT and Risk Management environments</w:t>
            </w:r>
            <w:r w:rsidRPr="00177973">
              <w:rPr>
                <w:rFonts w:ascii="Calibri" w:hAnsi="Calibri"/>
                <w:szCs w:val="24"/>
                <w:rtl/>
              </w:rPr>
              <w:t xml:space="preserve">  </w:t>
            </w:r>
          </w:p>
          <w:p w:rsidR="00177973" w:rsidRPr="00177973" w:rsidRDefault="00177973" w:rsidP="00583307">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Supporting digital transformation an</w:t>
            </w:r>
            <w:r w:rsidR="00583307">
              <w:rPr>
                <w:rFonts w:ascii="Calibri" w:hAnsi="Calibri"/>
                <w:szCs w:val="24"/>
              </w:rPr>
              <w:t>d</w:t>
            </w:r>
            <w:r w:rsidRPr="00177973">
              <w:rPr>
                <w:rFonts w:ascii="Calibri" w:hAnsi="Calibri"/>
                <w:szCs w:val="24"/>
              </w:rPr>
              <w:t xml:space="preserve"> improv</w:t>
            </w:r>
            <w:r w:rsidR="00583307">
              <w:rPr>
                <w:rFonts w:ascii="Calibri" w:hAnsi="Calibri"/>
                <w:szCs w:val="24"/>
              </w:rPr>
              <w:t>ing</w:t>
            </w:r>
            <w:r w:rsidRPr="00177973">
              <w:rPr>
                <w:rFonts w:ascii="Calibri" w:hAnsi="Calibri"/>
                <w:szCs w:val="24"/>
              </w:rPr>
              <w:t xml:space="preserve"> IT architecture</w:t>
            </w:r>
          </w:p>
          <w:p w:rsidR="00583307" w:rsidRDefault="00177973" w:rsidP="00583307">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 xml:space="preserve">Optimizing development and maintenance IT processes </w:t>
            </w:r>
          </w:p>
          <w:p w:rsidR="00177973" w:rsidRPr="00177973" w:rsidRDefault="00177973" w:rsidP="00583307">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Helping organizational business functions define User Stories</w:t>
            </w:r>
            <w:r w:rsidRPr="00177973">
              <w:rPr>
                <w:rFonts w:ascii="Calibri" w:hAnsi="Calibri"/>
                <w:szCs w:val="24"/>
                <w:rtl/>
              </w:rPr>
              <w:t xml:space="preserve"> </w:t>
            </w:r>
          </w:p>
          <w:p w:rsidR="00177973" w:rsidRPr="00177973" w:rsidRDefault="00177973" w:rsidP="00766FE1">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Partnering with inside clients to lead, manage and monitor large scale projects</w:t>
            </w:r>
            <w:r w:rsidRPr="00177973">
              <w:rPr>
                <w:rFonts w:ascii="Calibri" w:hAnsi="Calibri"/>
                <w:szCs w:val="24"/>
                <w:rtl/>
              </w:rPr>
              <w:t xml:space="preserve"> </w:t>
            </w:r>
          </w:p>
          <w:p w:rsidR="00766FE1" w:rsidRDefault="00177973" w:rsidP="00766FE1">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Modeling business processes as organizational knowledge base</w:t>
            </w:r>
          </w:p>
          <w:p w:rsidR="00177973" w:rsidRDefault="00177973" w:rsidP="004C2BEC">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Participating in relevant Director-level meetings, and supporting decision-making processes</w:t>
            </w:r>
            <w:r>
              <w:rPr>
                <w:rFonts w:ascii="Calibri" w:hAnsi="Calibri"/>
                <w:szCs w:val="24"/>
              </w:rPr>
              <w:t xml:space="preserve"> </w:t>
            </w:r>
          </w:p>
          <w:p w:rsidR="004C2BEC" w:rsidRPr="00177973" w:rsidRDefault="004C2BEC" w:rsidP="004C2BEC">
            <w:pPr>
              <w:bidi w:val="0"/>
              <w:jc w:val="both"/>
              <w:rPr>
                <w:rFonts w:ascii="Calibri" w:hAnsi="Calibri"/>
                <w:szCs w:val="24"/>
              </w:rPr>
            </w:pPr>
            <w:r>
              <w:rPr>
                <w:rFonts w:ascii="Calibri" w:hAnsi="Calibri"/>
                <w:szCs w:val="24"/>
              </w:rPr>
              <w:t>End to End IT Environment</w:t>
            </w:r>
          </w:p>
          <w:p w:rsidR="004C2BEC" w:rsidRDefault="00177973" w:rsidP="004C2BEC">
            <w:pPr>
              <w:bidi w:val="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Improving transparent and confident communication between business and IT</w:t>
            </w:r>
          </w:p>
          <w:p w:rsidR="00177973" w:rsidRPr="00177973" w:rsidRDefault="00177973" w:rsidP="004C2BEC">
            <w:pPr>
              <w:bidi w:val="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Monitoring and analyzing performance of IT different teams</w:t>
            </w:r>
          </w:p>
          <w:p w:rsidR="00177973" w:rsidRPr="00177973" w:rsidRDefault="00177973" w:rsidP="00177973">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t>'</w:t>
            </w:r>
            <w:r w:rsidRPr="00177973">
              <w:rPr>
                <w:rFonts w:ascii="Calibri" w:hAnsi="Calibri"/>
                <w:szCs w:val="24"/>
              </w:rPr>
              <w:t>Translating' business-level definitions into IT architecture definitions according to best practices</w:t>
            </w:r>
            <w:r w:rsidRPr="00177973">
              <w:rPr>
                <w:rFonts w:ascii="Calibri" w:hAnsi="Calibri"/>
                <w:szCs w:val="24"/>
                <w:rtl/>
              </w:rPr>
              <w:t xml:space="preserve"> </w:t>
            </w:r>
          </w:p>
          <w:p w:rsidR="00177973" w:rsidRPr="00177973" w:rsidRDefault="00177973" w:rsidP="00177973">
            <w:pPr>
              <w:bidi w:val="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Building functional blueprints</w:t>
            </w:r>
            <w:r w:rsidRPr="00177973">
              <w:rPr>
                <w:rFonts w:ascii="Calibri" w:hAnsi="Calibri"/>
                <w:szCs w:val="24"/>
                <w:rtl/>
              </w:rPr>
              <w:t xml:space="preserve"> </w:t>
            </w:r>
          </w:p>
          <w:p w:rsidR="00177973" w:rsidRPr="00177973" w:rsidRDefault="00177973" w:rsidP="00177973">
            <w:pPr>
              <w:bidi w:val="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Establishing and implementing IT methodology</w:t>
            </w:r>
          </w:p>
          <w:p w:rsidR="004C2BEC" w:rsidRDefault="00177973" w:rsidP="004C2BEC">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Establishing and implementing IT-supporting automation</w:t>
            </w:r>
          </w:p>
          <w:p w:rsidR="00177973" w:rsidRPr="00177973" w:rsidRDefault="00177973" w:rsidP="004C2BEC">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 xml:space="preserve">Establishing &amp; implementing IT Quality Management </w:t>
            </w:r>
          </w:p>
          <w:p w:rsidR="00177973" w:rsidRPr="00177973" w:rsidRDefault="00177973" w:rsidP="00177973">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Implementing a unified professional language, methodology, policy, processes, and work methods within all IT divisions</w:t>
            </w:r>
          </w:p>
          <w:p w:rsidR="00177973" w:rsidRPr="00177973" w:rsidRDefault="00177973" w:rsidP="00177973">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Strengthening relationships within commercial divisions, and coordinating the implementation of business strategy projects</w:t>
            </w:r>
          </w:p>
          <w:p w:rsidR="004C2BEC" w:rsidRDefault="00177973" w:rsidP="004C2BEC">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Establishing and implementing project management processes</w:t>
            </w:r>
          </w:p>
          <w:p w:rsidR="00177973" w:rsidRDefault="00177973" w:rsidP="004C2BEC">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Implementing best practices (PMBOK, COBIT, ITIL, ISO</w:t>
            </w:r>
            <w:r>
              <w:rPr>
                <w:rFonts w:ascii="Calibri" w:hAnsi="Calibri"/>
                <w:szCs w:val="24"/>
              </w:rPr>
              <w:t>)</w:t>
            </w:r>
          </w:p>
          <w:p w:rsidR="00177973" w:rsidRPr="00177973" w:rsidRDefault="00177973" w:rsidP="00177973">
            <w:pPr>
              <w:bidi w:val="0"/>
              <w:ind w:left="720" w:hanging="720"/>
              <w:jc w:val="both"/>
              <w:rPr>
                <w:rFonts w:ascii="Calibri" w:hAnsi="Calibri"/>
                <w:szCs w:val="24"/>
              </w:rPr>
            </w:pPr>
            <w:r w:rsidRPr="00177973">
              <w:rPr>
                <w:rFonts w:ascii="Calibri" w:hAnsi="Calibri"/>
                <w:szCs w:val="24"/>
                <w:rtl/>
              </w:rPr>
              <w:t xml:space="preserve"> </w:t>
            </w:r>
            <w:r w:rsidRPr="00177973">
              <w:rPr>
                <w:rFonts w:ascii="Calibri" w:hAnsi="Calibri"/>
                <w:szCs w:val="24"/>
              </w:rPr>
              <w:t>Risk Management</w:t>
            </w:r>
          </w:p>
          <w:p w:rsidR="00177973" w:rsidRPr="00177973" w:rsidRDefault="00177973" w:rsidP="004C2BEC">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Conducting a systemic overview of governance, risk management and compliance (GRC</w:t>
            </w:r>
            <w:r>
              <w:rPr>
                <w:rFonts w:ascii="Calibri" w:hAnsi="Calibri"/>
                <w:szCs w:val="24"/>
              </w:rPr>
              <w:t>)</w:t>
            </w:r>
          </w:p>
          <w:p w:rsidR="00177973" w:rsidRPr="00177973" w:rsidRDefault="00177973" w:rsidP="00177973">
            <w:pPr>
              <w:bidi w:val="0"/>
              <w:ind w:left="720" w:hanging="720"/>
              <w:jc w:val="both"/>
              <w:rPr>
                <w:rFonts w:ascii="Calibri" w:hAnsi="Calibri"/>
                <w:szCs w:val="24"/>
              </w:rPr>
            </w:pPr>
            <w:r w:rsidRPr="00177973">
              <w:rPr>
                <w:rFonts w:ascii="Calibri" w:hAnsi="Calibri"/>
                <w:szCs w:val="24"/>
              </w:rPr>
              <w:t></w:t>
            </w:r>
            <w:r w:rsidRPr="00177973">
              <w:rPr>
                <w:rFonts w:ascii="Calibri" w:hAnsi="Calibri"/>
                <w:szCs w:val="24"/>
                <w:rtl/>
              </w:rPr>
              <w:tab/>
            </w:r>
            <w:r w:rsidRPr="00177973">
              <w:rPr>
                <w:rFonts w:ascii="Calibri" w:hAnsi="Calibri"/>
                <w:szCs w:val="24"/>
              </w:rPr>
              <w:t>Delivering a comprehensive assessment focused on fulfilling regulatory demands</w:t>
            </w:r>
          </w:p>
          <w:p w:rsidR="00177973" w:rsidRDefault="00177973" w:rsidP="00177973">
            <w:pPr>
              <w:pStyle w:val="a8"/>
              <w:bidi w:val="0"/>
              <w:ind w:hanging="720"/>
              <w:rPr>
                <w:rFonts w:asciiTheme="minorHAnsi" w:hAnsiTheme="minorHAnsi" w:cs="Arial"/>
                <w:color w:val="000000"/>
              </w:rPr>
            </w:pPr>
            <w:r w:rsidRPr="00177973">
              <w:rPr>
                <w:rFonts w:ascii="Calibri" w:hAnsi="Calibri"/>
                <w:szCs w:val="24"/>
              </w:rPr>
              <w:t></w:t>
            </w:r>
            <w:r w:rsidRPr="00177973">
              <w:rPr>
                <w:rFonts w:ascii="Calibri" w:hAnsi="Calibri"/>
                <w:szCs w:val="24"/>
              </w:rPr>
              <w:tab/>
              <w:t xml:space="preserve">Conducting audit and control of business processes as well as security quality assurance </w:t>
            </w:r>
          </w:p>
          <w:p w:rsidR="00177973" w:rsidRPr="00177973" w:rsidRDefault="00177973" w:rsidP="00177973">
            <w:pPr>
              <w:pStyle w:val="a8"/>
              <w:bidi w:val="0"/>
              <w:rPr>
                <w:rFonts w:asciiTheme="minorHAnsi" w:hAnsiTheme="minorHAnsi" w:cs="Arial"/>
                <w:color w:val="000000"/>
                <w:rtl/>
              </w:rPr>
            </w:pPr>
          </w:p>
        </w:tc>
      </w:tr>
      <w:tr w:rsidR="00B520CB" w:rsidRPr="00B9716B"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jc w:val="both"/>
              <w:rPr>
                <w:rFonts w:asciiTheme="minorHAnsi" w:hAnsiTheme="minorHAnsi" w:cs="Arial"/>
                <w:color w:val="000000"/>
                <w:szCs w:val="24"/>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B9716B" w:rsidRDefault="00177973" w:rsidP="009967C4">
            <w:pPr>
              <w:pStyle w:val="NormalWeb"/>
              <w:rPr>
                <w:rFonts w:asciiTheme="minorHAnsi" w:hAnsiTheme="minorHAnsi" w:cs="Arial"/>
                <w:color w:val="000000"/>
              </w:rPr>
            </w:pPr>
            <w:r w:rsidRPr="00177973">
              <w:rPr>
                <w:rFonts w:ascii="Calibri" w:hAnsi="Calibri"/>
                <w:szCs w:val="26"/>
              </w:rPr>
              <w:t>Medium-large Organizations, Medium-large consultant groups, Medium-large IT integration Organizations</w:t>
            </w:r>
            <w:r w:rsidR="00B520CB" w:rsidRPr="00401907">
              <w:rPr>
                <w:rFonts w:ascii="Calibri" w:hAnsi="Calibri"/>
                <w:szCs w:val="26"/>
              </w:rPr>
              <w:t>.</w:t>
            </w:r>
            <w:r w:rsidR="00B520CB" w:rsidRPr="00401907">
              <w:rPr>
                <w:rFonts w:asciiTheme="minorHAnsi" w:hAnsiTheme="minorHAnsi" w:cs="Arial"/>
                <w:color w:val="000000"/>
                <w:sz w:val="26"/>
                <w:szCs w:val="26"/>
              </w:rPr>
              <w:br/>
            </w:r>
          </w:p>
        </w:tc>
      </w:tr>
      <w:tr w:rsidR="00B520CB" w:rsidRPr="006A1D6C"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6A1D6C" w:rsidRDefault="00177973" w:rsidP="00EB0751">
            <w:pPr>
              <w:autoSpaceDE/>
              <w:autoSpaceDN/>
              <w:bidi w:val="0"/>
              <w:spacing w:before="100" w:beforeAutospacing="1" w:after="100" w:afterAutospacing="1"/>
              <w:rPr>
                <w:rFonts w:asciiTheme="minorHAnsi" w:hAnsiTheme="minorHAnsi"/>
                <w:color w:val="000000"/>
                <w:szCs w:val="24"/>
              </w:rPr>
            </w:pPr>
            <w:r w:rsidRPr="00177973">
              <w:rPr>
                <w:rFonts w:asciiTheme="minorHAnsi" w:hAnsiTheme="minorHAnsi"/>
                <w:color w:val="000000"/>
                <w:szCs w:val="24"/>
              </w:rPr>
              <w:t>U.S.A, East Europe</w:t>
            </w:r>
            <w:r>
              <w:rPr>
                <w:rFonts w:asciiTheme="minorHAnsi" w:hAnsiTheme="minorHAnsi"/>
                <w:color w:val="000000"/>
                <w:szCs w:val="24"/>
              </w:rPr>
              <w:t>an</w:t>
            </w:r>
            <w:r w:rsidRPr="00177973">
              <w:rPr>
                <w:rFonts w:asciiTheme="minorHAnsi" w:hAnsiTheme="minorHAnsi"/>
                <w:color w:val="000000"/>
                <w:szCs w:val="24"/>
              </w:rPr>
              <w:t xml:space="preserve"> Co</w:t>
            </w:r>
            <w:r>
              <w:rPr>
                <w:rFonts w:asciiTheme="minorHAnsi" w:hAnsiTheme="minorHAnsi"/>
                <w:color w:val="000000"/>
                <w:szCs w:val="24"/>
              </w:rPr>
              <w:t>untries</w:t>
            </w:r>
            <w:r w:rsidRPr="00177973">
              <w:rPr>
                <w:rFonts w:asciiTheme="minorHAnsi" w:hAnsiTheme="minorHAnsi"/>
                <w:color w:val="000000"/>
                <w:szCs w:val="24"/>
              </w:rPr>
              <w:t>, Countries nearby I</w:t>
            </w:r>
            <w:r w:rsidR="00EB0751">
              <w:rPr>
                <w:rFonts w:asciiTheme="minorHAnsi" w:hAnsiTheme="minorHAnsi"/>
                <w:color w:val="000000"/>
                <w:szCs w:val="24"/>
              </w:rPr>
              <w:t>srael</w:t>
            </w:r>
            <w:r w:rsidRPr="00177973">
              <w:rPr>
                <w:rFonts w:asciiTheme="minorHAnsi" w:hAnsiTheme="minorHAnsi"/>
                <w:color w:val="000000"/>
                <w:szCs w:val="24"/>
              </w:rPr>
              <w:t xml:space="preserve"> (Gree</w:t>
            </w:r>
            <w:r>
              <w:rPr>
                <w:rFonts w:asciiTheme="minorHAnsi" w:hAnsiTheme="minorHAnsi"/>
                <w:color w:val="000000"/>
                <w:szCs w:val="24"/>
              </w:rPr>
              <w:t>ce</w:t>
            </w:r>
            <w:r w:rsidRPr="00177973">
              <w:rPr>
                <w:rFonts w:asciiTheme="minorHAnsi" w:hAnsiTheme="minorHAnsi"/>
                <w:color w:val="000000"/>
                <w:szCs w:val="24"/>
              </w:rPr>
              <w:t>)</w:t>
            </w:r>
            <w:r w:rsidR="00EB0751">
              <w:rPr>
                <w:rFonts w:asciiTheme="minorHAnsi" w:hAnsiTheme="minorHAnsi"/>
                <w:color w:val="000000"/>
                <w:szCs w:val="24"/>
              </w:rPr>
              <w:br/>
            </w:r>
          </w:p>
        </w:tc>
      </w:tr>
    </w:tbl>
    <w:p w:rsidR="00B520CB" w:rsidRDefault="00B520CB" w:rsidP="00A06330">
      <w:pPr>
        <w:bidi w:val="0"/>
        <w:jc w:val="center"/>
        <w:rPr>
          <w:rFonts w:asciiTheme="minorHAnsi" w:hAnsiTheme="minorHAnsi" w:cs="Arial"/>
          <w:b/>
          <w:bCs/>
          <w:sz w:val="32"/>
          <w:szCs w:val="32"/>
          <w:u w:val="single"/>
        </w:rPr>
      </w:pPr>
    </w:p>
    <w:sectPr w:rsidR="00B520CB" w:rsidSect="005A0884">
      <w:footerReference w:type="default" r:id="rId3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84" w:rsidRDefault="001F3F84" w:rsidP="00660049">
      <w:r>
        <w:separator/>
      </w:r>
    </w:p>
  </w:endnote>
  <w:endnote w:type="continuationSeparator" w:id="0">
    <w:p w:rsidR="001F3F84" w:rsidRDefault="001F3F84"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1664510"/>
      <w:docPartObj>
        <w:docPartGallery w:val="Page Numbers (Bottom of Page)"/>
        <w:docPartUnique/>
      </w:docPartObj>
    </w:sdtPr>
    <w:sdtEndPr/>
    <w:sdtContent>
      <w:p w:rsidR="001F3F84" w:rsidRDefault="00FE18B1">
        <w:pPr>
          <w:pStyle w:val="a5"/>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1F3F84" w:rsidRPr="006045F6" w:rsidRDefault="001F3F84">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FE18B1" w:rsidRPr="00FE18B1">
                                        <w:rPr>
                                          <w:rFonts w:asciiTheme="majorHAnsi" w:hAnsiTheme="majorHAnsi" w:cs="Cambria"/>
                                          <w:noProof/>
                                          <w:szCs w:val="24"/>
                                          <w:rtl/>
                                          <w:lang w:val="he-IL"/>
                                        </w:rPr>
                                        <w:t>1</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flip:x;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" stroked="f">
                  <v:textbo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1F3F84" w:rsidRPr="006045F6" w:rsidRDefault="001F3F84">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FE18B1" w:rsidRPr="00FE18B1">
                                  <w:rPr>
                                    <w:rFonts w:asciiTheme="majorHAnsi" w:hAnsiTheme="majorHAnsi" w:cs="Cambria"/>
                                    <w:noProof/>
                                    <w:szCs w:val="24"/>
                                    <w:rtl/>
                                    <w:lang w:val="he-IL"/>
                                  </w:rPr>
                                  <w:t>1</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84" w:rsidRDefault="001F3F84" w:rsidP="00660049">
      <w:r>
        <w:separator/>
      </w:r>
    </w:p>
  </w:footnote>
  <w:footnote w:type="continuationSeparator" w:id="0">
    <w:p w:rsidR="001F3F84" w:rsidRDefault="001F3F84" w:rsidP="0066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E25"/>
    <w:multiLevelType w:val="hybridMultilevel"/>
    <w:tmpl w:val="379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6C2C"/>
    <w:multiLevelType w:val="hybridMultilevel"/>
    <w:tmpl w:val="511A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845D8"/>
    <w:multiLevelType w:val="hybridMultilevel"/>
    <w:tmpl w:val="7344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00980"/>
    <w:multiLevelType w:val="multilevel"/>
    <w:tmpl w:val="546A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00160"/>
    <w:multiLevelType w:val="hybridMultilevel"/>
    <w:tmpl w:val="E096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6045"/>
    <w:multiLevelType w:val="hybridMultilevel"/>
    <w:tmpl w:val="093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5EAF"/>
    <w:multiLevelType w:val="multilevel"/>
    <w:tmpl w:val="60D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33C79"/>
    <w:multiLevelType w:val="hybridMultilevel"/>
    <w:tmpl w:val="5C3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314F8"/>
    <w:multiLevelType w:val="multilevel"/>
    <w:tmpl w:val="6AC4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32DC4"/>
    <w:multiLevelType w:val="hybridMultilevel"/>
    <w:tmpl w:val="C49A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F6E69"/>
    <w:multiLevelType w:val="hybridMultilevel"/>
    <w:tmpl w:val="1A26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22DB8"/>
    <w:multiLevelType w:val="hybridMultilevel"/>
    <w:tmpl w:val="364E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33C87"/>
    <w:multiLevelType w:val="hybridMultilevel"/>
    <w:tmpl w:val="6BB0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D0750"/>
    <w:multiLevelType w:val="hybridMultilevel"/>
    <w:tmpl w:val="4B4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562BC"/>
    <w:multiLevelType w:val="hybridMultilevel"/>
    <w:tmpl w:val="1D16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945E3"/>
    <w:multiLevelType w:val="multilevel"/>
    <w:tmpl w:val="AF0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2887"/>
    <w:multiLevelType w:val="hybridMultilevel"/>
    <w:tmpl w:val="047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B4D6D"/>
    <w:multiLevelType w:val="multilevel"/>
    <w:tmpl w:val="316E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30DD8"/>
    <w:multiLevelType w:val="multilevel"/>
    <w:tmpl w:val="B97E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5211A6"/>
    <w:multiLevelType w:val="hybridMultilevel"/>
    <w:tmpl w:val="5F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84FD5"/>
    <w:multiLevelType w:val="hybridMultilevel"/>
    <w:tmpl w:val="B6626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51A32"/>
    <w:multiLevelType w:val="multilevel"/>
    <w:tmpl w:val="40B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76F75"/>
    <w:multiLevelType w:val="hybridMultilevel"/>
    <w:tmpl w:val="511A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3713F"/>
    <w:multiLevelType w:val="hybridMultilevel"/>
    <w:tmpl w:val="B07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3560E"/>
    <w:multiLevelType w:val="hybridMultilevel"/>
    <w:tmpl w:val="6274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45BF6"/>
    <w:multiLevelType w:val="hybridMultilevel"/>
    <w:tmpl w:val="DFEE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11814"/>
    <w:multiLevelType w:val="hybridMultilevel"/>
    <w:tmpl w:val="CA54A602"/>
    <w:lvl w:ilvl="0" w:tplc="0409000F">
      <w:start w:val="1"/>
      <w:numFmt w:val="decimal"/>
      <w:lvlText w:val="%1."/>
      <w:lvlJc w:val="left"/>
      <w:pPr>
        <w:ind w:left="720" w:hanging="360"/>
      </w:pPr>
    </w:lvl>
    <w:lvl w:ilvl="1" w:tplc="37DC59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16457"/>
    <w:multiLevelType w:val="hybridMultilevel"/>
    <w:tmpl w:val="4DA07024"/>
    <w:lvl w:ilvl="0" w:tplc="46D6FD12">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B564DE"/>
    <w:multiLevelType w:val="hybridMultilevel"/>
    <w:tmpl w:val="EFE2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855A7"/>
    <w:multiLevelType w:val="hybridMultilevel"/>
    <w:tmpl w:val="6B447F08"/>
    <w:lvl w:ilvl="0" w:tplc="86F85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73E0D"/>
    <w:multiLevelType w:val="hybridMultilevel"/>
    <w:tmpl w:val="896C7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55055"/>
    <w:multiLevelType w:val="hybridMultilevel"/>
    <w:tmpl w:val="0BB80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5235A"/>
    <w:multiLevelType w:val="hybridMultilevel"/>
    <w:tmpl w:val="F204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24028"/>
    <w:multiLevelType w:val="hybridMultilevel"/>
    <w:tmpl w:val="1284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14A4C"/>
    <w:multiLevelType w:val="hybridMultilevel"/>
    <w:tmpl w:val="39141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F7470"/>
    <w:multiLevelType w:val="hybridMultilevel"/>
    <w:tmpl w:val="5D6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A0069"/>
    <w:multiLevelType w:val="hybridMultilevel"/>
    <w:tmpl w:val="DE62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E7364"/>
    <w:multiLevelType w:val="hybridMultilevel"/>
    <w:tmpl w:val="4C8CFAD4"/>
    <w:lvl w:ilvl="0" w:tplc="86F85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253C7"/>
    <w:multiLevelType w:val="hybridMultilevel"/>
    <w:tmpl w:val="0BB80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17"/>
  </w:num>
  <w:num w:numId="5">
    <w:abstractNumId w:val="3"/>
  </w:num>
  <w:num w:numId="6">
    <w:abstractNumId w:val="18"/>
  </w:num>
  <w:num w:numId="7">
    <w:abstractNumId w:val="21"/>
  </w:num>
  <w:num w:numId="8">
    <w:abstractNumId w:val="20"/>
  </w:num>
  <w:num w:numId="9">
    <w:abstractNumId w:val="7"/>
  </w:num>
  <w:num w:numId="10">
    <w:abstractNumId w:val="35"/>
  </w:num>
  <w:num w:numId="11">
    <w:abstractNumId w:val="19"/>
  </w:num>
  <w:num w:numId="12">
    <w:abstractNumId w:val="23"/>
  </w:num>
  <w:num w:numId="13">
    <w:abstractNumId w:val="24"/>
  </w:num>
  <w:num w:numId="14">
    <w:abstractNumId w:val="14"/>
  </w:num>
  <w:num w:numId="15">
    <w:abstractNumId w:val="26"/>
  </w:num>
  <w:num w:numId="16">
    <w:abstractNumId w:val="11"/>
  </w:num>
  <w:num w:numId="17">
    <w:abstractNumId w:val="16"/>
  </w:num>
  <w:num w:numId="18">
    <w:abstractNumId w:val="9"/>
  </w:num>
  <w:num w:numId="19">
    <w:abstractNumId w:val="27"/>
  </w:num>
  <w:num w:numId="20">
    <w:abstractNumId w:val="34"/>
  </w:num>
  <w:num w:numId="21">
    <w:abstractNumId w:val="4"/>
  </w:num>
  <w:num w:numId="22">
    <w:abstractNumId w:val="33"/>
  </w:num>
  <w:num w:numId="23">
    <w:abstractNumId w:val="32"/>
  </w:num>
  <w:num w:numId="24">
    <w:abstractNumId w:val="37"/>
  </w:num>
  <w:num w:numId="25">
    <w:abstractNumId w:val="29"/>
  </w:num>
  <w:num w:numId="26">
    <w:abstractNumId w:val="10"/>
  </w:num>
  <w:num w:numId="27">
    <w:abstractNumId w:val="13"/>
  </w:num>
  <w:num w:numId="28">
    <w:abstractNumId w:val="5"/>
  </w:num>
  <w:num w:numId="29">
    <w:abstractNumId w:val="28"/>
  </w:num>
  <w:num w:numId="30">
    <w:abstractNumId w:val="2"/>
  </w:num>
  <w:num w:numId="31">
    <w:abstractNumId w:val="36"/>
  </w:num>
  <w:num w:numId="32">
    <w:abstractNumId w:val="25"/>
  </w:num>
  <w:num w:numId="33">
    <w:abstractNumId w:val="12"/>
  </w:num>
  <w:num w:numId="34">
    <w:abstractNumId w:val="30"/>
  </w:num>
  <w:num w:numId="35">
    <w:abstractNumId w:val="0"/>
  </w:num>
  <w:num w:numId="36">
    <w:abstractNumId w:val="1"/>
  </w:num>
  <w:num w:numId="37">
    <w:abstractNumId w:val="22"/>
  </w:num>
  <w:num w:numId="38">
    <w:abstractNumId w:val="31"/>
  </w:num>
  <w:num w:numId="3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D4"/>
    <w:rsid w:val="00001317"/>
    <w:rsid w:val="000024B4"/>
    <w:rsid w:val="00002537"/>
    <w:rsid w:val="00002AE2"/>
    <w:rsid w:val="0000349D"/>
    <w:rsid w:val="00003695"/>
    <w:rsid w:val="0000473E"/>
    <w:rsid w:val="00006265"/>
    <w:rsid w:val="00007A9A"/>
    <w:rsid w:val="00007F20"/>
    <w:rsid w:val="00010136"/>
    <w:rsid w:val="00011F3B"/>
    <w:rsid w:val="00012649"/>
    <w:rsid w:val="00014C21"/>
    <w:rsid w:val="00014D01"/>
    <w:rsid w:val="00014D94"/>
    <w:rsid w:val="0001605C"/>
    <w:rsid w:val="00016293"/>
    <w:rsid w:val="00016C9C"/>
    <w:rsid w:val="00017031"/>
    <w:rsid w:val="000171D8"/>
    <w:rsid w:val="000216E2"/>
    <w:rsid w:val="00021EF9"/>
    <w:rsid w:val="000237B4"/>
    <w:rsid w:val="00023DCF"/>
    <w:rsid w:val="00024CB5"/>
    <w:rsid w:val="000272E6"/>
    <w:rsid w:val="00027FFD"/>
    <w:rsid w:val="00030C41"/>
    <w:rsid w:val="00031863"/>
    <w:rsid w:val="0003248B"/>
    <w:rsid w:val="000328C1"/>
    <w:rsid w:val="0003320C"/>
    <w:rsid w:val="000349D1"/>
    <w:rsid w:val="000362A8"/>
    <w:rsid w:val="00036EF1"/>
    <w:rsid w:val="00037067"/>
    <w:rsid w:val="000377FD"/>
    <w:rsid w:val="000378B7"/>
    <w:rsid w:val="0004285B"/>
    <w:rsid w:val="00043500"/>
    <w:rsid w:val="00043816"/>
    <w:rsid w:val="00045391"/>
    <w:rsid w:val="00046D55"/>
    <w:rsid w:val="00051FA8"/>
    <w:rsid w:val="000545E3"/>
    <w:rsid w:val="000546A3"/>
    <w:rsid w:val="00054A8A"/>
    <w:rsid w:val="0005643B"/>
    <w:rsid w:val="0005728B"/>
    <w:rsid w:val="00057A40"/>
    <w:rsid w:val="000626BF"/>
    <w:rsid w:val="00062FF4"/>
    <w:rsid w:val="000635DA"/>
    <w:rsid w:val="00064312"/>
    <w:rsid w:val="00064D2D"/>
    <w:rsid w:val="00066204"/>
    <w:rsid w:val="00066A16"/>
    <w:rsid w:val="00067218"/>
    <w:rsid w:val="00067CD6"/>
    <w:rsid w:val="0007034A"/>
    <w:rsid w:val="0007208D"/>
    <w:rsid w:val="0007269B"/>
    <w:rsid w:val="00072C5A"/>
    <w:rsid w:val="0007409C"/>
    <w:rsid w:val="000746F8"/>
    <w:rsid w:val="00074D05"/>
    <w:rsid w:val="00075696"/>
    <w:rsid w:val="00080102"/>
    <w:rsid w:val="00080182"/>
    <w:rsid w:val="0008225A"/>
    <w:rsid w:val="00082A23"/>
    <w:rsid w:val="00082BE6"/>
    <w:rsid w:val="00085C94"/>
    <w:rsid w:val="00086A5F"/>
    <w:rsid w:val="00091A3E"/>
    <w:rsid w:val="00092B9C"/>
    <w:rsid w:val="00093229"/>
    <w:rsid w:val="0009553D"/>
    <w:rsid w:val="00095903"/>
    <w:rsid w:val="00095C9A"/>
    <w:rsid w:val="0009600B"/>
    <w:rsid w:val="0009795D"/>
    <w:rsid w:val="00097C23"/>
    <w:rsid w:val="000A0693"/>
    <w:rsid w:val="000A08AE"/>
    <w:rsid w:val="000A101B"/>
    <w:rsid w:val="000A19C1"/>
    <w:rsid w:val="000A525F"/>
    <w:rsid w:val="000A7092"/>
    <w:rsid w:val="000A720B"/>
    <w:rsid w:val="000A7E11"/>
    <w:rsid w:val="000B0489"/>
    <w:rsid w:val="000B12BE"/>
    <w:rsid w:val="000B157A"/>
    <w:rsid w:val="000B2E5B"/>
    <w:rsid w:val="000B4CE9"/>
    <w:rsid w:val="000B59EA"/>
    <w:rsid w:val="000B7BCB"/>
    <w:rsid w:val="000B7EA9"/>
    <w:rsid w:val="000C05B7"/>
    <w:rsid w:val="000C05D8"/>
    <w:rsid w:val="000C0B0C"/>
    <w:rsid w:val="000C1207"/>
    <w:rsid w:val="000C1693"/>
    <w:rsid w:val="000C2D83"/>
    <w:rsid w:val="000C3AB4"/>
    <w:rsid w:val="000C3F8D"/>
    <w:rsid w:val="000C70CF"/>
    <w:rsid w:val="000C7918"/>
    <w:rsid w:val="000C7FC6"/>
    <w:rsid w:val="000D0A34"/>
    <w:rsid w:val="000D0B29"/>
    <w:rsid w:val="000D11AF"/>
    <w:rsid w:val="000D1677"/>
    <w:rsid w:val="000D175C"/>
    <w:rsid w:val="000D1C99"/>
    <w:rsid w:val="000D2988"/>
    <w:rsid w:val="000D3145"/>
    <w:rsid w:val="000D3CBB"/>
    <w:rsid w:val="000D415B"/>
    <w:rsid w:val="000D4541"/>
    <w:rsid w:val="000D5217"/>
    <w:rsid w:val="000D5CCC"/>
    <w:rsid w:val="000D5EB8"/>
    <w:rsid w:val="000D69C0"/>
    <w:rsid w:val="000D6BDF"/>
    <w:rsid w:val="000D6D46"/>
    <w:rsid w:val="000D74B4"/>
    <w:rsid w:val="000D75FE"/>
    <w:rsid w:val="000D7AAC"/>
    <w:rsid w:val="000E09FA"/>
    <w:rsid w:val="000E10D6"/>
    <w:rsid w:val="000E16AA"/>
    <w:rsid w:val="000E232E"/>
    <w:rsid w:val="000E2F88"/>
    <w:rsid w:val="000E4AAA"/>
    <w:rsid w:val="000E4B0D"/>
    <w:rsid w:val="000E534B"/>
    <w:rsid w:val="000E5EDF"/>
    <w:rsid w:val="000E72D2"/>
    <w:rsid w:val="000E7809"/>
    <w:rsid w:val="000F03D6"/>
    <w:rsid w:val="000F0FEA"/>
    <w:rsid w:val="000F15DF"/>
    <w:rsid w:val="000F38E3"/>
    <w:rsid w:val="000F43E1"/>
    <w:rsid w:val="000F5AE9"/>
    <w:rsid w:val="000F5F1E"/>
    <w:rsid w:val="000F65A2"/>
    <w:rsid w:val="000F7760"/>
    <w:rsid w:val="0010068F"/>
    <w:rsid w:val="00100816"/>
    <w:rsid w:val="00100E70"/>
    <w:rsid w:val="00101146"/>
    <w:rsid w:val="00101269"/>
    <w:rsid w:val="001016AF"/>
    <w:rsid w:val="001022E1"/>
    <w:rsid w:val="00102DA8"/>
    <w:rsid w:val="00103291"/>
    <w:rsid w:val="001036D2"/>
    <w:rsid w:val="00103F13"/>
    <w:rsid w:val="00104366"/>
    <w:rsid w:val="0010450B"/>
    <w:rsid w:val="00106FB1"/>
    <w:rsid w:val="00107473"/>
    <w:rsid w:val="001102D9"/>
    <w:rsid w:val="00110BA4"/>
    <w:rsid w:val="001111E7"/>
    <w:rsid w:val="00112224"/>
    <w:rsid w:val="0011248F"/>
    <w:rsid w:val="00116EB5"/>
    <w:rsid w:val="00120378"/>
    <w:rsid w:val="00121C41"/>
    <w:rsid w:val="0012456A"/>
    <w:rsid w:val="00126057"/>
    <w:rsid w:val="0012796D"/>
    <w:rsid w:val="00127990"/>
    <w:rsid w:val="00130739"/>
    <w:rsid w:val="001311F4"/>
    <w:rsid w:val="00133356"/>
    <w:rsid w:val="00133754"/>
    <w:rsid w:val="00133B90"/>
    <w:rsid w:val="00134BA5"/>
    <w:rsid w:val="00134DCF"/>
    <w:rsid w:val="00135313"/>
    <w:rsid w:val="001361F9"/>
    <w:rsid w:val="001378D1"/>
    <w:rsid w:val="00137D30"/>
    <w:rsid w:val="0014189D"/>
    <w:rsid w:val="00141BAC"/>
    <w:rsid w:val="0014269E"/>
    <w:rsid w:val="00143D13"/>
    <w:rsid w:val="0014582F"/>
    <w:rsid w:val="001473E2"/>
    <w:rsid w:val="00147477"/>
    <w:rsid w:val="00150218"/>
    <w:rsid w:val="0015032C"/>
    <w:rsid w:val="0015147E"/>
    <w:rsid w:val="00152603"/>
    <w:rsid w:val="00152713"/>
    <w:rsid w:val="0015307E"/>
    <w:rsid w:val="00156BB4"/>
    <w:rsid w:val="001571F3"/>
    <w:rsid w:val="00157B0D"/>
    <w:rsid w:val="001622AD"/>
    <w:rsid w:val="001626E9"/>
    <w:rsid w:val="00162A43"/>
    <w:rsid w:val="00164020"/>
    <w:rsid w:val="00164E27"/>
    <w:rsid w:val="00165293"/>
    <w:rsid w:val="001659A5"/>
    <w:rsid w:val="00165C9B"/>
    <w:rsid w:val="001664E2"/>
    <w:rsid w:val="001669A4"/>
    <w:rsid w:val="00166EC4"/>
    <w:rsid w:val="00167474"/>
    <w:rsid w:val="001676D2"/>
    <w:rsid w:val="00167A64"/>
    <w:rsid w:val="001708EF"/>
    <w:rsid w:val="00170B41"/>
    <w:rsid w:val="001715A3"/>
    <w:rsid w:val="001718D6"/>
    <w:rsid w:val="0017252A"/>
    <w:rsid w:val="00172AB8"/>
    <w:rsid w:val="001749CD"/>
    <w:rsid w:val="001753DF"/>
    <w:rsid w:val="00176324"/>
    <w:rsid w:val="00177335"/>
    <w:rsid w:val="00177973"/>
    <w:rsid w:val="00180339"/>
    <w:rsid w:val="00180407"/>
    <w:rsid w:val="00182757"/>
    <w:rsid w:val="0018439B"/>
    <w:rsid w:val="00184E88"/>
    <w:rsid w:val="00185089"/>
    <w:rsid w:val="00190BD9"/>
    <w:rsid w:val="00191DA5"/>
    <w:rsid w:val="00191F65"/>
    <w:rsid w:val="001930C7"/>
    <w:rsid w:val="00196183"/>
    <w:rsid w:val="001A0022"/>
    <w:rsid w:val="001A1ED4"/>
    <w:rsid w:val="001A25B9"/>
    <w:rsid w:val="001A25D4"/>
    <w:rsid w:val="001A3477"/>
    <w:rsid w:val="001A3758"/>
    <w:rsid w:val="001A51EA"/>
    <w:rsid w:val="001A5537"/>
    <w:rsid w:val="001A575B"/>
    <w:rsid w:val="001A62CC"/>
    <w:rsid w:val="001A7C0D"/>
    <w:rsid w:val="001B05EF"/>
    <w:rsid w:val="001B0B1C"/>
    <w:rsid w:val="001B14BC"/>
    <w:rsid w:val="001B1B48"/>
    <w:rsid w:val="001B2452"/>
    <w:rsid w:val="001B279A"/>
    <w:rsid w:val="001B34A6"/>
    <w:rsid w:val="001B4934"/>
    <w:rsid w:val="001B5D9C"/>
    <w:rsid w:val="001B5FA0"/>
    <w:rsid w:val="001B6188"/>
    <w:rsid w:val="001B64C2"/>
    <w:rsid w:val="001B6FFE"/>
    <w:rsid w:val="001B733E"/>
    <w:rsid w:val="001B7629"/>
    <w:rsid w:val="001B7D35"/>
    <w:rsid w:val="001C009D"/>
    <w:rsid w:val="001C05AD"/>
    <w:rsid w:val="001C075C"/>
    <w:rsid w:val="001C1C04"/>
    <w:rsid w:val="001C20D3"/>
    <w:rsid w:val="001C3F8A"/>
    <w:rsid w:val="001C4786"/>
    <w:rsid w:val="001C4B8F"/>
    <w:rsid w:val="001C4FFD"/>
    <w:rsid w:val="001C5235"/>
    <w:rsid w:val="001C572E"/>
    <w:rsid w:val="001C5CAC"/>
    <w:rsid w:val="001C6877"/>
    <w:rsid w:val="001C736D"/>
    <w:rsid w:val="001C7D7F"/>
    <w:rsid w:val="001D0828"/>
    <w:rsid w:val="001D1BD9"/>
    <w:rsid w:val="001D2235"/>
    <w:rsid w:val="001D262D"/>
    <w:rsid w:val="001D2E3D"/>
    <w:rsid w:val="001D4CAF"/>
    <w:rsid w:val="001D5229"/>
    <w:rsid w:val="001D6864"/>
    <w:rsid w:val="001D773E"/>
    <w:rsid w:val="001E01B7"/>
    <w:rsid w:val="001E2DA9"/>
    <w:rsid w:val="001E4636"/>
    <w:rsid w:val="001E4660"/>
    <w:rsid w:val="001E5126"/>
    <w:rsid w:val="001E6AC3"/>
    <w:rsid w:val="001E7193"/>
    <w:rsid w:val="001E7B07"/>
    <w:rsid w:val="001F10BB"/>
    <w:rsid w:val="001F115D"/>
    <w:rsid w:val="001F1B87"/>
    <w:rsid w:val="001F33B8"/>
    <w:rsid w:val="001F3F84"/>
    <w:rsid w:val="001F4430"/>
    <w:rsid w:val="001F44E7"/>
    <w:rsid w:val="001F45DE"/>
    <w:rsid w:val="001F589E"/>
    <w:rsid w:val="001F65D5"/>
    <w:rsid w:val="002001F7"/>
    <w:rsid w:val="00200E0D"/>
    <w:rsid w:val="00200F37"/>
    <w:rsid w:val="00201CD7"/>
    <w:rsid w:val="00201EC0"/>
    <w:rsid w:val="00201FDC"/>
    <w:rsid w:val="0020272C"/>
    <w:rsid w:val="00203BDE"/>
    <w:rsid w:val="00204274"/>
    <w:rsid w:val="0020490F"/>
    <w:rsid w:val="00205481"/>
    <w:rsid w:val="00206479"/>
    <w:rsid w:val="00206743"/>
    <w:rsid w:val="00206B25"/>
    <w:rsid w:val="00207D78"/>
    <w:rsid w:val="00210138"/>
    <w:rsid w:val="002105E7"/>
    <w:rsid w:val="002107FB"/>
    <w:rsid w:val="00211448"/>
    <w:rsid w:val="002119B7"/>
    <w:rsid w:val="00213255"/>
    <w:rsid w:val="00214A22"/>
    <w:rsid w:val="00214FF7"/>
    <w:rsid w:val="00216978"/>
    <w:rsid w:val="0021709B"/>
    <w:rsid w:val="00217952"/>
    <w:rsid w:val="0022083B"/>
    <w:rsid w:val="00221103"/>
    <w:rsid w:val="002219DC"/>
    <w:rsid w:val="00222C2F"/>
    <w:rsid w:val="002235CE"/>
    <w:rsid w:val="00225D9D"/>
    <w:rsid w:val="00226165"/>
    <w:rsid w:val="00227CF6"/>
    <w:rsid w:val="00232ED1"/>
    <w:rsid w:val="00232F86"/>
    <w:rsid w:val="0023326C"/>
    <w:rsid w:val="002334E8"/>
    <w:rsid w:val="0023359F"/>
    <w:rsid w:val="00233AED"/>
    <w:rsid w:val="0023494D"/>
    <w:rsid w:val="00235474"/>
    <w:rsid w:val="002377C3"/>
    <w:rsid w:val="002402FF"/>
    <w:rsid w:val="002404DE"/>
    <w:rsid w:val="00240CFF"/>
    <w:rsid w:val="00241541"/>
    <w:rsid w:val="00242780"/>
    <w:rsid w:val="00243B1C"/>
    <w:rsid w:val="00243F53"/>
    <w:rsid w:val="002445B0"/>
    <w:rsid w:val="002448C2"/>
    <w:rsid w:val="0024642C"/>
    <w:rsid w:val="00246756"/>
    <w:rsid w:val="00246974"/>
    <w:rsid w:val="00246C06"/>
    <w:rsid w:val="0025212C"/>
    <w:rsid w:val="0025218D"/>
    <w:rsid w:val="002530BE"/>
    <w:rsid w:val="00254382"/>
    <w:rsid w:val="00254D82"/>
    <w:rsid w:val="00255E0C"/>
    <w:rsid w:val="00256C1D"/>
    <w:rsid w:val="00257383"/>
    <w:rsid w:val="002606D5"/>
    <w:rsid w:val="00260723"/>
    <w:rsid w:val="00260FC0"/>
    <w:rsid w:val="00261F92"/>
    <w:rsid w:val="00263694"/>
    <w:rsid w:val="00263708"/>
    <w:rsid w:val="00265DC7"/>
    <w:rsid w:val="002667F5"/>
    <w:rsid w:val="00266CF2"/>
    <w:rsid w:val="00270E93"/>
    <w:rsid w:val="00271372"/>
    <w:rsid w:val="00271828"/>
    <w:rsid w:val="00271F1D"/>
    <w:rsid w:val="00272D3C"/>
    <w:rsid w:val="00273A76"/>
    <w:rsid w:val="002743E2"/>
    <w:rsid w:val="00274E5E"/>
    <w:rsid w:val="002756A9"/>
    <w:rsid w:val="00275EBD"/>
    <w:rsid w:val="00280ED8"/>
    <w:rsid w:val="00282DEB"/>
    <w:rsid w:val="00283DC6"/>
    <w:rsid w:val="00284AEE"/>
    <w:rsid w:val="00286482"/>
    <w:rsid w:val="002870E9"/>
    <w:rsid w:val="00287AB8"/>
    <w:rsid w:val="0029199F"/>
    <w:rsid w:val="002939A8"/>
    <w:rsid w:val="00294762"/>
    <w:rsid w:val="002947E0"/>
    <w:rsid w:val="0029533B"/>
    <w:rsid w:val="002957EB"/>
    <w:rsid w:val="00296868"/>
    <w:rsid w:val="0029722B"/>
    <w:rsid w:val="00297B95"/>
    <w:rsid w:val="002A0EC6"/>
    <w:rsid w:val="002A2A03"/>
    <w:rsid w:val="002A3437"/>
    <w:rsid w:val="002A4580"/>
    <w:rsid w:val="002A55CA"/>
    <w:rsid w:val="002A58B2"/>
    <w:rsid w:val="002A5EFD"/>
    <w:rsid w:val="002A67DF"/>
    <w:rsid w:val="002A6A55"/>
    <w:rsid w:val="002A6F54"/>
    <w:rsid w:val="002A72B8"/>
    <w:rsid w:val="002B01C2"/>
    <w:rsid w:val="002B0493"/>
    <w:rsid w:val="002B05B4"/>
    <w:rsid w:val="002B16E9"/>
    <w:rsid w:val="002B1DFC"/>
    <w:rsid w:val="002B1F64"/>
    <w:rsid w:val="002B3609"/>
    <w:rsid w:val="002B3D73"/>
    <w:rsid w:val="002B43E2"/>
    <w:rsid w:val="002B4E17"/>
    <w:rsid w:val="002B574B"/>
    <w:rsid w:val="002B68D1"/>
    <w:rsid w:val="002B79B4"/>
    <w:rsid w:val="002C07B9"/>
    <w:rsid w:val="002C0ED1"/>
    <w:rsid w:val="002C3978"/>
    <w:rsid w:val="002C45EC"/>
    <w:rsid w:val="002C5C66"/>
    <w:rsid w:val="002C60D1"/>
    <w:rsid w:val="002C6714"/>
    <w:rsid w:val="002C6A9D"/>
    <w:rsid w:val="002C6C2E"/>
    <w:rsid w:val="002D04F7"/>
    <w:rsid w:val="002D0DF6"/>
    <w:rsid w:val="002D5DAA"/>
    <w:rsid w:val="002D77A2"/>
    <w:rsid w:val="002D7CB6"/>
    <w:rsid w:val="002E16EE"/>
    <w:rsid w:val="002E190D"/>
    <w:rsid w:val="002E2C73"/>
    <w:rsid w:val="002E3C59"/>
    <w:rsid w:val="002E5A6D"/>
    <w:rsid w:val="002E5B0B"/>
    <w:rsid w:val="002E6133"/>
    <w:rsid w:val="002E6E10"/>
    <w:rsid w:val="002E7E50"/>
    <w:rsid w:val="002E7F74"/>
    <w:rsid w:val="002F029E"/>
    <w:rsid w:val="002F0FB4"/>
    <w:rsid w:val="002F2267"/>
    <w:rsid w:val="002F2910"/>
    <w:rsid w:val="002F29BF"/>
    <w:rsid w:val="002F2FD6"/>
    <w:rsid w:val="002F77CB"/>
    <w:rsid w:val="00302428"/>
    <w:rsid w:val="003026EC"/>
    <w:rsid w:val="00303DCA"/>
    <w:rsid w:val="003052E9"/>
    <w:rsid w:val="003055AF"/>
    <w:rsid w:val="0030653B"/>
    <w:rsid w:val="003065A4"/>
    <w:rsid w:val="00306A6B"/>
    <w:rsid w:val="00306C24"/>
    <w:rsid w:val="00307530"/>
    <w:rsid w:val="00310021"/>
    <w:rsid w:val="00311347"/>
    <w:rsid w:val="00311780"/>
    <w:rsid w:val="003125AC"/>
    <w:rsid w:val="00314460"/>
    <w:rsid w:val="00314E6C"/>
    <w:rsid w:val="00315662"/>
    <w:rsid w:val="00315855"/>
    <w:rsid w:val="00316D6E"/>
    <w:rsid w:val="00317D12"/>
    <w:rsid w:val="00320AB6"/>
    <w:rsid w:val="00320C24"/>
    <w:rsid w:val="0032102B"/>
    <w:rsid w:val="00322E35"/>
    <w:rsid w:val="00323EB5"/>
    <w:rsid w:val="00325AEA"/>
    <w:rsid w:val="003318BE"/>
    <w:rsid w:val="0033203E"/>
    <w:rsid w:val="00333DB7"/>
    <w:rsid w:val="00334D99"/>
    <w:rsid w:val="00335EAB"/>
    <w:rsid w:val="00336958"/>
    <w:rsid w:val="00336A2F"/>
    <w:rsid w:val="00337665"/>
    <w:rsid w:val="00340A98"/>
    <w:rsid w:val="00340DCD"/>
    <w:rsid w:val="00341500"/>
    <w:rsid w:val="0034157E"/>
    <w:rsid w:val="00341917"/>
    <w:rsid w:val="00341CD0"/>
    <w:rsid w:val="00342749"/>
    <w:rsid w:val="00342FD3"/>
    <w:rsid w:val="003432F7"/>
    <w:rsid w:val="00343842"/>
    <w:rsid w:val="00344854"/>
    <w:rsid w:val="003472EC"/>
    <w:rsid w:val="00347F6E"/>
    <w:rsid w:val="003507CB"/>
    <w:rsid w:val="00350E9D"/>
    <w:rsid w:val="00350F14"/>
    <w:rsid w:val="00351875"/>
    <w:rsid w:val="0035231F"/>
    <w:rsid w:val="00354054"/>
    <w:rsid w:val="003543E9"/>
    <w:rsid w:val="00354D3B"/>
    <w:rsid w:val="00356B35"/>
    <w:rsid w:val="0035795D"/>
    <w:rsid w:val="00360ABC"/>
    <w:rsid w:val="00360DDD"/>
    <w:rsid w:val="00360EBD"/>
    <w:rsid w:val="00362CF4"/>
    <w:rsid w:val="003638DE"/>
    <w:rsid w:val="00363F5C"/>
    <w:rsid w:val="00364301"/>
    <w:rsid w:val="003646C4"/>
    <w:rsid w:val="00365FEE"/>
    <w:rsid w:val="00367547"/>
    <w:rsid w:val="003676CB"/>
    <w:rsid w:val="003708B8"/>
    <w:rsid w:val="00370ED6"/>
    <w:rsid w:val="00372B34"/>
    <w:rsid w:val="00373A86"/>
    <w:rsid w:val="00373A95"/>
    <w:rsid w:val="00374089"/>
    <w:rsid w:val="003745A2"/>
    <w:rsid w:val="00374A1A"/>
    <w:rsid w:val="00376B57"/>
    <w:rsid w:val="00376C9A"/>
    <w:rsid w:val="003777DE"/>
    <w:rsid w:val="0038013F"/>
    <w:rsid w:val="003835AE"/>
    <w:rsid w:val="00385157"/>
    <w:rsid w:val="00385DC5"/>
    <w:rsid w:val="00386712"/>
    <w:rsid w:val="00390878"/>
    <w:rsid w:val="00390968"/>
    <w:rsid w:val="00391E7B"/>
    <w:rsid w:val="00392003"/>
    <w:rsid w:val="00393532"/>
    <w:rsid w:val="00394137"/>
    <w:rsid w:val="0039550C"/>
    <w:rsid w:val="00396684"/>
    <w:rsid w:val="003970CC"/>
    <w:rsid w:val="003975F1"/>
    <w:rsid w:val="0039763A"/>
    <w:rsid w:val="003A1E00"/>
    <w:rsid w:val="003A2220"/>
    <w:rsid w:val="003A23B3"/>
    <w:rsid w:val="003A29C5"/>
    <w:rsid w:val="003A2B69"/>
    <w:rsid w:val="003A3492"/>
    <w:rsid w:val="003A3748"/>
    <w:rsid w:val="003A3AB1"/>
    <w:rsid w:val="003A50CC"/>
    <w:rsid w:val="003A55DD"/>
    <w:rsid w:val="003A58EC"/>
    <w:rsid w:val="003A5F23"/>
    <w:rsid w:val="003A7307"/>
    <w:rsid w:val="003A76BB"/>
    <w:rsid w:val="003B1216"/>
    <w:rsid w:val="003B1E71"/>
    <w:rsid w:val="003B234F"/>
    <w:rsid w:val="003B2C1F"/>
    <w:rsid w:val="003B2EB4"/>
    <w:rsid w:val="003B48A2"/>
    <w:rsid w:val="003B51CD"/>
    <w:rsid w:val="003B5DFD"/>
    <w:rsid w:val="003B7DFD"/>
    <w:rsid w:val="003C24F8"/>
    <w:rsid w:val="003C2FBF"/>
    <w:rsid w:val="003C309A"/>
    <w:rsid w:val="003C4F17"/>
    <w:rsid w:val="003C7812"/>
    <w:rsid w:val="003C7EF2"/>
    <w:rsid w:val="003D172F"/>
    <w:rsid w:val="003D1910"/>
    <w:rsid w:val="003D32CD"/>
    <w:rsid w:val="003D3834"/>
    <w:rsid w:val="003D557D"/>
    <w:rsid w:val="003D5DA9"/>
    <w:rsid w:val="003D6036"/>
    <w:rsid w:val="003E13D7"/>
    <w:rsid w:val="003E1477"/>
    <w:rsid w:val="003E1B17"/>
    <w:rsid w:val="003E1E86"/>
    <w:rsid w:val="003E2F6D"/>
    <w:rsid w:val="003E3187"/>
    <w:rsid w:val="003E3B71"/>
    <w:rsid w:val="003E5C20"/>
    <w:rsid w:val="003E5CBA"/>
    <w:rsid w:val="003E6005"/>
    <w:rsid w:val="003E7910"/>
    <w:rsid w:val="003E7C59"/>
    <w:rsid w:val="003E7C68"/>
    <w:rsid w:val="003F08FC"/>
    <w:rsid w:val="003F3969"/>
    <w:rsid w:val="003F3C27"/>
    <w:rsid w:val="003F4EED"/>
    <w:rsid w:val="003F583E"/>
    <w:rsid w:val="003F6E3C"/>
    <w:rsid w:val="003F76B0"/>
    <w:rsid w:val="00400344"/>
    <w:rsid w:val="00400ADA"/>
    <w:rsid w:val="00401907"/>
    <w:rsid w:val="00401F34"/>
    <w:rsid w:val="00402F41"/>
    <w:rsid w:val="00403481"/>
    <w:rsid w:val="00410E90"/>
    <w:rsid w:val="00411028"/>
    <w:rsid w:val="00412506"/>
    <w:rsid w:val="00413232"/>
    <w:rsid w:val="004133FB"/>
    <w:rsid w:val="004135BE"/>
    <w:rsid w:val="00413D05"/>
    <w:rsid w:val="00414574"/>
    <w:rsid w:val="00415185"/>
    <w:rsid w:val="004163C2"/>
    <w:rsid w:val="004163D8"/>
    <w:rsid w:val="00417F81"/>
    <w:rsid w:val="0042041F"/>
    <w:rsid w:val="00420EDD"/>
    <w:rsid w:val="00421058"/>
    <w:rsid w:val="00421732"/>
    <w:rsid w:val="00423DFF"/>
    <w:rsid w:val="00424F9E"/>
    <w:rsid w:val="0042594B"/>
    <w:rsid w:val="0042723B"/>
    <w:rsid w:val="00427583"/>
    <w:rsid w:val="00427B6D"/>
    <w:rsid w:val="00430323"/>
    <w:rsid w:val="004323DF"/>
    <w:rsid w:val="00432DD9"/>
    <w:rsid w:val="00433DBF"/>
    <w:rsid w:val="00434838"/>
    <w:rsid w:val="00434BED"/>
    <w:rsid w:val="004361CD"/>
    <w:rsid w:val="00436BBA"/>
    <w:rsid w:val="0043713B"/>
    <w:rsid w:val="00437497"/>
    <w:rsid w:val="004409A0"/>
    <w:rsid w:val="00440AEB"/>
    <w:rsid w:val="004416B2"/>
    <w:rsid w:val="0044209D"/>
    <w:rsid w:val="00443F6F"/>
    <w:rsid w:val="004440AA"/>
    <w:rsid w:val="00446D18"/>
    <w:rsid w:val="00447ED9"/>
    <w:rsid w:val="00447EF4"/>
    <w:rsid w:val="00453622"/>
    <w:rsid w:val="00453B2A"/>
    <w:rsid w:val="00453DFA"/>
    <w:rsid w:val="00454436"/>
    <w:rsid w:val="004554DE"/>
    <w:rsid w:val="004562FB"/>
    <w:rsid w:val="00456454"/>
    <w:rsid w:val="00456E45"/>
    <w:rsid w:val="00457060"/>
    <w:rsid w:val="00460541"/>
    <w:rsid w:val="00460DAE"/>
    <w:rsid w:val="00461749"/>
    <w:rsid w:val="0046193F"/>
    <w:rsid w:val="00461B06"/>
    <w:rsid w:val="0046231B"/>
    <w:rsid w:val="00462CDC"/>
    <w:rsid w:val="00465301"/>
    <w:rsid w:val="00465E7A"/>
    <w:rsid w:val="00467CEA"/>
    <w:rsid w:val="00467F4A"/>
    <w:rsid w:val="004705B3"/>
    <w:rsid w:val="0047125F"/>
    <w:rsid w:val="0047130C"/>
    <w:rsid w:val="0047207A"/>
    <w:rsid w:val="004721D9"/>
    <w:rsid w:val="004734EC"/>
    <w:rsid w:val="00474281"/>
    <w:rsid w:val="0047459A"/>
    <w:rsid w:val="0047642C"/>
    <w:rsid w:val="0047652A"/>
    <w:rsid w:val="0047665A"/>
    <w:rsid w:val="00476FA7"/>
    <w:rsid w:val="004776DF"/>
    <w:rsid w:val="004812ED"/>
    <w:rsid w:val="00481D2D"/>
    <w:rsid w:val="004821DA"/>
    <w:rsid w:val="004835DE"/>
    <w:rsid w:val="00484A56"/>
    <w:rsid w:val="00484F24"/>
    <w:rsid w:val="0048627A"/>
    <w:rsid w:val="00486B1E"/>
    <w:rsid w:val="00486BD5"/>
    <w:rsid w:val="00486F66"/>
    <w:rsid w:val="00487A6E"/>
    <w:rsid w:val="00487D1D"/>
    <w:rsid w:val="00490C3D"/>
    <w:rsid w:val="00492668"/>
    <w:rsid w:val="004946E6"/>
    <w:rsid w:val="00496CE7"/>
    <w:rsid w:val="00497F0A"/>
    <w:rsid w:val="004A1C9A"/>
    <w:rsid w:val="004A28DE"/>
    <w:rsid w:val="004A29BE"/>
    <w:rsid w:val="004A2A09"/>
    <w:rsid w:val="004A2CD7"/>
    <w:rsid w:val="004A3205"/>
    <w:rsid w:val="004A3B56"/>
    <w:rsid w:val="004A58C8"/>
    <w:rsid w:val="004A7EA1"/>
    <w:rsid w:val="004A7F90"/>
    <w:rsid w:val="004B0323"/>
    <w:rsid w:val="004B0412"/>
    <w:rsid w:val="004B156C"/>
    <w:rsid w:val="004B168C"/>
    <w:rsid w:val="004B1F5D"/>
    <w:rsid w:val="004B2DD2"/>
    <w:rsid w:val="004B3884"/>
    <w:rsid w:val="004B42F2"/>
    <w:rsid w:val="004B43C3"/>
    <w:rsid w:val="004B4587"/>
    <w:rsid w:val="004B4B01"/>
    <w:rsid w:val="004B4C66"/>
    <w:rsid w:val="004B6994"/>
    <w:rsid w:val="004B740D"/>
    <w:rsid w:val="004B7E48"/>
    <w:rsid w:val="004C2B3F"/>
    <w:rsid w:val="004C2BEC"/>
    <w:rsid w:val="004C3B7E"/>
    <w:rsid w:val="004C4305"/>
    <w:rsid w:val="004C5171"/>
    <w:rsid w:val="004C53C2"/>
    <w:rsid w:val="004C7065"/>
    <w:rsid w:val="004C7EBC"/>
    <w:rsid w:val="004C7FFB"/>
    <w:rsid w:val="004D3039"/>
    <w:rsid w:val="004D3C51"/>
    <w:rsid w:val="004D455B"/>
    <w:rsid w:val="004D6D2E"/>
    <w:rsid w:val="004D6D3A"/>
    <w:rsid w:val="004D7943"/>
    <w:rsid w:val="004D7AA5"/>
    <w:rsid w:val="004E0040"/>
    <w:rsid w:val="004E0F32"/>
    <w:rsid w:val="004E3B1A"/>
    <w:rsid w:val="004E4423"/>
    <w:rsid w:val="004E4F90"/>
    <w:rsid w:val="004E50C2"/>
    <w:rsid w:val="004E5928"/>
    <w:rsid w:val="004E5CB0"/>
    <w:rsid w:val="004E6B46"/>
    <w:rsid w:val="004E7564"/>
    <w:rsid w:val="004F21A3"/>
    <w:rsid w:val="004F2F67"/>
    <w:rsid w:val="004F3AF8"/>
    <w:rsid w:val="004F53FC"/>
    <w:rsid w:val="004F5F77"/>
    <w:rsid w:val="004F6802"/>
    <w:rsid w:val="004F70D5"/>
    <w:rsid w:val="004F720E"/>
    <w:rsid w:val="00501B0C"/>
    <w:rsid w:val="00504986"/>
    <w:rsid w:val="0050547D"/>
    <w:rsid w:val="005058F8"/>
    <w:rsid w:val="00505AFA"/>
    <w:rsid w:val="00505E0B"/>
    <w:rsid w:val="005107DA"/>
    <w:rsid w:val="00511862"/>
    <w:rsid w:val="00511CF5"/>
    <w:rsid w:val="00511D76"/>
    <w:rsid w:val="00512CCC"/>
    <w:rsid w:val="00512DF7"/>
    <w:rsid w:val="00514487"/>
    <w:rsid w:val="0051488A"/>
    <w:rsid w:val="005154EA"/>
    <w:rsid w:val="005155A9"/>
    <w:rsid w:val="0051605F"/>
    <w:rsid w:val="00516547"/>
    <w:rsid w:val="00516708"/>
    <w:rsid w:val="00517076"/>
    <w:rsid w:val="0051743F"/>
    <w:rsid w:val="005203BD"/>
    <w:rsid w:val="00520AE0"/>
    <w:rsid w:val="00520F77"/>
    <w:rsid w:val="00522F17"/>
    <w:rsid w:val="00523D3B"/>
    <w:rsid w:val="00523E27"/>
    <w:rsid w:val="00524624"/>
    <w:rsid w:val="00524EA2"/>
    <w:rsid w:val="00525187"/>
    <w:rsid w:val="005260A8"/>
    <w:rsid w:val="005275E3"/>
    <w:rsid w:val="00530B51"/>
    <w:rsid w:val="00531BC9"/>
    <w:rsid w:val="0053253C"/>
    <w:rsid w:val="005336A9"/>
    <w:rsid w:val="005336E6"/>
    <w:rsid w:val="00533D3A"/>
    <w:rsid w:val="005342F6"/>
    <w:rsid w:val="00534B04"/>
    <w:rsid w:val="00535FC4"/>
    <w:rsid w:val="005369FA"/>
    <w:rsid w:val="00537A09"/>
    <w:rsid w:val="00540137"/>
    <w:rsid w:val="005405A0"/>
    <w:rsid w:val="00544284"/>
    <w:rsid w:val="00544D06"/>
    <w:rsid w:val="00547E2D"/>
    <w:rsid w:val="005501D3"/>
    <w:rsid w:val="00550278"/>
    <w:rsid w:val="005512E5"/>
    <w:rsid w:val="0055196A"/>
    <w:rsid w:val="00551A36"/>
    <w:rsid w:val="005537AB"/>
    <w:rsid w:val="005538E9"/>
    <w:rsid w:val="00553A1E"/>
    <w:rsid w:val="005543DF"/>
    <w:rsid w:val="0055520A"/>
    <w:rsid w:val="0055529F"/>
    <w:rsid w:val="00555F4B"/>
    <w:rsid w:val="0055684D"/>
    <w:rsid w:val="00556C98"/>
    <w:rsid w:val="00557C68"/>
    <w:rsid w:val="00557E46"/>
    <w:rsid w:val="00557F50"/>
    <w:rsid w:val="005601A8"/>
    <w:rsid w:val="0056111D"/>
    <w:rsid w:val="005620C0"/>
    <w:rsid w:val="005628ED"/>
    <w:rsid w:val="005629CA"/>
    <w:rsid w:val="00562EBD"/>
    <w:rsid w:val="00564F87"/>
    <w:rsid w:val="00565597"/>
    <w:rsid w:val="00566B21"/>
    <w:rsid w:val="00567965"/>
    <w:rsid w:val="00567DA2"/>
    <w:rsid w:val="00567F14"/>
    <w:rsid w:val="005700B2"/>
    <w:rsid w:val="00570CF7"/>
    <w:rsid w:val="00574328"/>
    <w:rsid w:val="00574C7D"/>
    <w:rsid w:val="00574E3A"/>
    <w:rsid w:val="005757C9"/>
    <w:rsid w:val="005766CB"/>
    <w:rsid w:val="00576D1C"/>
    <w:rsid w:val="00582345"/>
    <w:rsid w:val="00582D2A"/>
    <w:rsid w:val="005830DD"/>
    <w:rsid w:val="00583307"/>
    <w:rsid w:val="005833DA"/>
    <w:rsid w:val="00583627"/>
    <w:rsid w:val="0058366C"/>
    <w:rsid w:val="005840BF"/>
    <w:rsid w:val="00584D0B"/>
    <w:rsid w:val="0058593E"/>
    <w:rsid w:val="00586F41"/>
    <w:rsid w:val="005870E9"/>
    <w:rsid w:val="005915B9"/>
    <w:rsid w:val="005930A2"/>
    <w:rsid w:val="00593169"/>
    <w:rsid w:val="005935F5"/>
    <w:rsid w:val="0059391F"/>
    <w:rsid w:val="005952C2"/>
    <w:rsid w:val="0059586D"/>
    <w:rsid w:val="005A0884"/>
    <w:rsid w:val="005A0DEA"/>
    <w:rsid w:val="005A110D"/>
    <w:rsid w:val="005A17D2"/>
    <w:rsid w:val="005A23B2"/>
    <w:rsid w:val="005A30F0"/>
    <w:rsid w:val="005A3112"/>
    <w:rsid w:val="005A3436"/>
    <w:rsid w:val="005A530D"/>
    <w:rsid w:val="005A59FC"/>
    <w:rsid w:val="005A66AF"/>
    <w:rsid w:val="005A6F9C"/>
    <w:rsid w:val="005A7D61"/>
    <w:rsid w:val="005B1C8B"/>
    <w:rsid w:val="005B20DD"/>
    <w:rsid w:val="005B2FDB"/>
    <w:rsid w:val="005B337F"/>
    <w:rsid w:val="005B491E"/>
    <w:rsid w:val="005B56BF"/>
    <w:rsid w:val="005B5A73"/>
    <w:rsid w:val="005B627B"/>
    <w:rsid w:val="005B62CE"/>
    <w:rsid w:val="005B69AD"/>
    <w:rsid w:val="005B788F"/>
    <w:rsid w:val="005C0A79"/>
    <w:rsid w:val="005C1CD4"/>
    <w:rsid w:val="005C230F"/>
    <w:rsid w:val="005C52B9"/>
    <w:rsid w:val="005C54D9"/>
    <w:rsid w:val="005C58C2"/>
    <w:rsid w:val="005C73FD"/>
    <w:rsid w:val="005D0662"/>
    <w:rsid w:val="005D1AC0"/>
    <w:rsid w:val="005D2266"/>
    <w:rsid w:val="005D2890"/>
    <w:rsid w:val="005D2B51"/>
    <w:rsid w:val="005D2B69"/>
    <w:rsid w:val="005D2C8F"/>
    <w:rsid w:val="005D4D1C"/>
    <w:rsid w:val="005D6DC5"/>
    <w:rsid w:val="005D7F2C"/>
    <w:rsid w:val="005E0A59"/>
    <w:rsid w:val="005E13BC"/>
    <w:rsid w:val="005E16F2"/>
    <w:rsid w:val="005E1EB9"/>
    <w:rsid w:val="005E3410"/>
    <w:rsid w:val="005E36AB"/>
    <w:rsid w:val="005E720F"/>
    <w:rsid w:val="005F34B7"/>
    <w:rsid w:val="006001F0"/>
    <w:rsid w:val="006009AA"/>
    <w:rsid w:val="006021C5"/>
    <w:rsid w:val="00603245"/>
    <w:rsid w:val="00603B74"/>
    <w:rsid w:val="0060417C"/>
    <w:rsid w:val="006045F6"/>
    <w:rsid w:val="00606489"/>
    <w:rsid w:val="00606755"/>
    <w:rsid w:val="00610929"/>
    <w:rsid w:val="00613985"/>
    <w:rsid w:val="00613BC4"/>
    <w:rsid w:val="006147D8"/>
    <w:rsid w:val="006148EF"/>
    <w:rsid w:val="00614E64"/>
    <w:rsid w:val="00615EAF"/>
    <w:rsid w:val="00615F05"/>
    <w:rsid w:val="00616340"/>
    <w:rsid w:val="00616AB9"/>
    <w:rsid w:val="00617105"/>
    <w:rsid w:val="0062019C"/>
    <w:rsid w:val="006205BE"/>
    <w:rsid w:val="00620C8A"/>
    <w:rsid w:val="0062187E"/>
    <w:rsid w:val="006226FF"/>
    <w:rsid w:val="00622EB8"/>
    <w:rsid w:val="00624CB9"/>
    <w:rsid w:val="006302D6"/>
    <w:rsid w:val="006307D3"/>
    <w:rsid w:val="00630953"/>
    <w:rsid w:val="00630C0A"/>
    <w:rsid w:val="0063138A"/>
    <w:rsid w:val="00631E27"/>
    <w:rsid w:val="00632EE8"/>
    <w:rsid w:val="00632F0A"/>
    <w:rsid w:val="00633277"/>
    <w:rsid w:val="00633E3F"/>
    <w:rsid w:val="00634538"/>
    <w:rsid w:val="00634554"/>
    <w:rsid w:val="00634F4B"/>
    <w:rsid w:val="00635195"/>
    <w:rsid w:val="006355DB"/>
    <w:rsid w:val="00635D61"/>
    <w:rsid w:val="00635DB0"/>
    <w:rsid w:val="00636A80"/>
    <w:rsid w:val="0064014F"/>
    <w:rsid w:val="00640F60"/>
    <w:rsid w:val="0064141D"/>
    <w:rsid w:val="006419AA"/>
    <w:rsid w:val="00641AD0"/>
    <w:rsid w:val="00642898"/>
    <w:rsid w:val="006435AA"/>
    <w:rsid w:val="00643BEB"/>
    <w:rsid w:val="00643C07"/>
    <w:rsid w:val="006445E8"/>
    <w:rsid w:val="00644CDB"/>
    <w:rsid w:val="00647A02"/>
    <w:rsid w:val="00650F62"/>
    <w:rsid w:val="00651EA6"/>
    <w:rsid w:val="00653E1F"/>
    <w:rsid w:val="00654853"/>
    <w:rsid w:val="00656944"/>
    <w:rsid w:val="00657153"/>
    <w:rsid w:val="00657A79"/>
    <w:rsid w:val="00660049"/>
    <w:rsid w:val="00661A19"/>
    <w:rsid w:val="00661A5C"/>
    <w:rsid w:val="00662BC9"/>
    <w:rsid w:val="00662C38"/>
    <w:rsid w:val="00664FA0"/>
    <w:rsid w:val="006658F3"/>
    <w:rsid w:val="00666698"/>
    <w:rsid w:val="00666927"/>
    <w:rsid w:val="00667C24"/>
    <w:rsid w:val="0067146D"/>
    <w:rsid w:val="00671DC7"/>
    <w:rsid w:val="00671F30"/>
    <w:rsid w:val="006731E0"/>
    <w:rsid w:val="0067412F"/>
    <w:rsid w:val="006749DB"/>
    <w:rsid w:val="00675078"/>
    <w:rsid w:val="00675203"/>
    <w:rsid w:val="006752D3"/>
    <w:rsid w:val="00675E70"/>
    <w:rsid w:val="00677033"/>
    <w:rsid w:val="00677293"/>
    <w:rsid w:val="00681DB5"/>
    <w:rsid w:val="00682DE9"/>
    <w:rsid w:val="00683BF9"/>
    <w:rsid w:val="006841B2"/>
    <w:rsid w:val="00684C79"/>
    <w:rsid w:val="00686082"/>
    <w:rsid w:val="00686313"/>
    <w:rsid w:val="006878AA"/>
    <w:rsid w:val="00690854"/>
    <w:rsid w:val="00690DBC"/>
    <w:rsid w:val="00691A67"/>
    <w:rsid w:val="00692390"/>
    <w:rsid w:val="006924AD"/>
    <w:rsid w:val="0069276C"/>
    <w:rsid w:val="00693C7A"/>
    <w:rsid w:val="00694431"/>
    <w:rsid w:val="00695772"/>
    <w:rsid w:val="0069675C"/>
    <w:rsid w:val="00696820"/>
    <w:rsid w:val="006970AF"/>
    <w:rsid w:val="00697CE4"/>
    <w:rsid w:val="006A1D6C"/>
    <w:rsid w:val="006A25BF"/>
    <w:rsid w:val="006A2F18"/>
    <w:rsid w:val="006A500E"/>
    <w:rsid w:val="006A68D0"/>
    <w:rsid w:val="006A6A2A"/>
    <w:rsid w:val="006A6DBA"/>
    <w:rsid w:val="006A7A24"/>
    <w:rsid w:val="006B1C9B"/>
    <w:rsid w:val="006B3D00"/>
    <w:rsid w:val="006B4743"/>
    <w:rsid w:val="006B4FA0"/>
    <w:rsid w:val="006B508C"/>
    <w:rsid w:val="006B547E"/>
    <w:rsid w:val="006B7E45"/>
    <w:rsid w:val="006C0E8F"/>
    <w:rsid w:val="006C212C"/>
    <w:rsid w:val="006C2DD4"/>
    <w:rsid w:val="006C4A92"/>
    <w:rsid w:val="006C5C4B"/>
    <w:rsid w:val="006C65FF"/>
    <w:rsid w:val="006D0E88"/>
    <w:rsid w:val="006D159B"/>
    <w:rsid w:val="006D395A"/>
    <w:rsid w:val="006D4070"/>
    <w:rsid w:val="006D45E7"/>
    <w:rsid w:val="006D4CFF"/>
    <w:rsid w:val="006D50E8"/>
    <w:rsid w:val="006D51BD"/>
    <w:rsid w:val="006D69AF"/>
    <w:rsid w:val="006D6B7A"/>
    <w:rsid w:val="006D732C"/>
    <w:rsid w:val="006D7788"/>
    <w:rsid w:val="006D7CF7"/>
    <w:rsid w:val="006E051F"/>
    <w:rsid w:val="006E12DD"/>
    <w:rsid w:val="006E43E4"/>
    <w:rsid w:val="006E47AF"/>
    <w:rsid w:val="006E65F0"/>
    <w:rsid w:val="006F05E2"/>
    <w:rsid w:val="006F0BF6"/>
    <w:rsid w:val="006F0F96"/>
    <w:rsid w:val="006F29BD"/>
    <w:rsid w:val="006F2B68"/>
    <w:rsid w:val="006F4429"/>
    <w:rsid w:val="006F47B0"/>
    <w:rsid w:val="006F55BB"/>
    <w:rsid w:val="006F5878"/>
    <w:rsid w:val="00700D15"/>
    <w:rsid w:val="00700DB1"/>
    <w:rsid w:val="007013B8"/>
    <w:rsid w:val="00701EF6"/>
    <w:rsid w:val="007020FE"/>
    <w:rsid w:val="00702B22"/>
    <w:rsid w:val="00702CD6"/>
    <w:rsid w:val="007033F6"/>
    <w:rsid w:val="007037C0"/>
    <w:rsid w:val="00703A18"/>
    <w:rsid w:val="00706035"/>
    <w:rsid w:val="007066A0"/>
    <w:rsid w:val="00706E85"/>
    <w:rsid w:val="00710A9C"/>
    <w:rsid w:val="00712F24"/>
    <w:rsid w:val="00713F40"/>
    <w:rsid w:val="0071553D"/>
    <w:rsid w:val="00720A89"/>
    <w:rsid w:val="00721C2C"/>
    <w:rsid w:val="00722894"/>
    <w:rsid w:val="00722E7F"/>
    <w:rsid w:val="00723096"/>
    <w:rsid w:val="0072335A"/>
    <w:rsid w:val="00723628"/>
    <w:rsid w:val="00724154"/>
    <w:rsid w:val="00724D5C"/>
    <w:rsid w:val="00730823"/>
    <w:rsid w:val="00730FE1"/>
    <w:rsid w:val="00731427"/>
    <w:rsid w:val="00732D56"/>
    <w:rsid w:val="00732E0E"/>
    <w:rsid w:val="00733AB6"/>
    <w:rsid w:val="007343E0"/>
    <w:rsid w:val="00734494"/>
    <w:rsid w:val="00734500"/>
    <w:rsid w:val="007356FD"/>
    <w:rsid w:val="00735E39"/>
    <w:rsid w:val="0073675E"/>
    <w:rsid w:val="00740763"/>
    <w:rsid w:val="00742290"/>
    <w:rsid w:val="00743DB3"/>
    <w:rsid w:val="00745A8A"/>
    <w:rsid w:val="00746B34"/>
    <w:rsid w:val="00750A04"/>
    <w:rsid w:val="00751EF7"/>
    <w:rsid w:val="007531DC"/>
    <w:rsid w:val="00753306"/>
    <w:rsid w:val="0075731F"/>
    <w:rsid w:val="00757E66"/>
    <w:rsid w:val="0076011A"/>
    <w:rsid w:val="007618A2"/>
    <w:rsid w:val="00761BB5"/>
    <w:rsid w:val="0076316A"/>
    <w:rsid w:val="00763423"/>
    <w:rsid w:val="0076359B"/>
    <w:rsid w:val="00763E8C"/>
    <w:rsid w:val="00765BF0"/>
    <w:rsid w:val="00766766"/>
    <w:rsid w:val="007669C2"/>
    <w:rsid w:val="00766B17"/>
    <w:rsid w:val="00766FE1"/>
    <w:rsid w:val="007678B2"/>
    <w:rsid w:val="00767F31"/>
    <w:rsid w:val="0077104A"/>
    <w:rsid w:val="00771905"/>
    <w:rsid w:val="00771BD1"/>
    <w:rsid w:val="00773D6A"/>
    <w:rsid w:val="00773DF2"/>
    <w:rsid w:val="00774968"/>
    <w:rsid w:val="00774EA6"/>
    <w:rsid w:val="007757C4"/>
    <w:rsid w:val="007765CF"/>
    <w:rsid w:val="00780C06"/>
    <w:rsid w:val="00781AED"/>
    <w:rsid w:val="00781D07"/>
    <w:rsid w:val="00782733"/>
    <w:rsid w:val="007833FD"/>
    <w:rsid w:val="007836E7"/>
    <w:rsid w:val="00783D39"/>
    <w:rsid w:val="00785238"/>
    <w:rsid w:val="00785497"/>
    <w:rsid w:val="007857F3"/>
    <w:rsid w:val="00787D6A"/>
    <w:rsid w:val="00790689"/>
    <w:rsid w:val="00791DF0"/>
    <w:rsid w:val="007925A8"/>
    <w:rsid w:val="007927DB"/>
    <w:rsid w:val="0079323F"/>
    <w:rsid w:val="00793452"/>
    <w:rsid w:val="0079380A"/>
    <w:rsid w:val="007940CD"/>
    <w:rsid w:val="00795596"/>
    <w:rsid w:val="00797388"/>
    <w:rsid w:val="00797594"/>
    <w:rsid w:val="00797946"/>
    <w:rsid w:val="00797B42"/>
    <w:rsid w:val="00797FB8"/>
    <w:rsid w:val="007A268E"/>
    <w:rsid w:val="007A2967"/>
    <w:rsid w:val="007A2F29"/>
    <w:rsid w:val="007A3D55"/>
    <w:rsid w:val="007A3EE9"/>
    <w:rsid w:val="007A49C9"/>
    <w:rsid w:val="007A4DCD"/>
    <w:rsid w:val="007A5602"/>
    <w:rsid w:val="007A6535"/>
    <w:rsid w:val="007A6DB1"/>
    <w:rsid w:val="007A735E"/>
    <w:rsid w:val="007A7BA5"/>
    <w:rsid w:val="007B32BD"/>
    <w:rsid w:val="007B3B9B"/>
    <w:rsid w:val="007B3F13"/>
    <w:rsid w:val="007B4FB7"/>
    <w:rsid w:val="007B5757"/>
    <w:rsid w:val="007B5C77"/>
    <w:rsid w:val="007B773D"/>
    <w:rsid w:val="007C0E9B"/>
    <w:rsid w:val="007C13CF"/>
    <w:rsid w:val="007C2FE4"/>
    <w:rsid w:val="007C3354"/>
    <w:rsid w:val="007C6AD1"/>
    <w:rsid w:val="007C707F"/>
    <w:rsid w:val="007D2064"/>
    <w:rsid w:val="007D27FF"/>
    <w:rsid w:val="007D2824"/>
    <w:rsid w:val="007D392F"/>
    <w:rsid w:val="007D41E2"/>
    <w:rsid w:val="007D47A4"/>
    <w:rsid w:val="007D4C90"/>
    <w:rsid w:val="007D611D"/>
    <w:rsid w:val="007D7ADF"/>
    <w:rsid w:val="007E0EFA"/>
    <w:rsid w:val="007E104B"/>
    <w:rsid w:val="007E128C"/>
    <w:rsid w:val="007E4217"/>
    <w:rsid w:val="007E5563"/>
    <w:rsid w:val="007E55E6"/>
    <w:rsid w:val="007E7717"/>
    <w:rsid w:val="007F1661"/>
    <w:rsid w:val="007F167E"/>
    <w:rsid w:val="007F1B1D"/>
    <w:rsid w:val="007F1C47"/>
    <w:rsid w:val="007F2214"/>
    <w:rsid w:val="007F2C71"/>
    <w:rsid w:val="007F2EF9"/>
    <w:rsid w:val="007F378B"/>
    <w:rsid w:val="007F3DBE"/>
    <w:rsid w:val="007F3EBD"/>
    <w:rsid w:val="007F403F"/>
    <w:rsid w:val="007F4790"/>
    <w:rsid w:val="007F4D00"/>
    <w:rsid w:val="007F558D"/>
    <w:rsid w:val="007F5660"/>
    <w:rsid w:val="007F70A9"/>
    <w:rsid w:val="007F74B5"/>
    <w:rsid w:val="007F7C80"/>
    <w:rsid w:val="00802886"/>
    <w:rsid w:val="00803AF2"/>
    <w:rsid w:val="00803DC7"/>
    <w:rsid w:val="00804EDB"/>
    <w:rsid w:val="008050B0"/>
    <w:rsid w:val="00805680"/>
    <w:rsid w:val="00806ADA"/>
    <w:rsid w:val="00806F3C"/>
    <w:rsid w:val="008079D9"/>
    <w:rsid w:val="00812D58"/>
    <w:rsid w:val="00816D30"/>
    <w:rsid w:val="008172A3"/>
    <w:rsid w:val="008173AB"/>
    <w:rsid w:val="008176D1"/>
    <w:rsid w:val="00820D0E"/>
    <w:rsid w:val="00823EF8"/>
    <w:rsid w:val="00824157"/>
    <w:rsid w:val="00824251"/>
    <w:rsid w:val="0082446B"/>
    <w:rsid w:val="00824D21"/>
    <w:rsid w:val="0082557D"/>
    <w:rsid w:val="00825F51"/>
    <w:rsid w:val="00826DB4"/>
    <w:rsid w:val="0082728B"/>
    <w:rsid w:val="00827416"/>
    <w:rsid w:val="0083011F"/>
    <w:rsid w:val="00830D6F"/>
    <w:rsid w:val="00830E5A"/>
    <w:rsid w:val="00831285"/>
    <w:rsid w:val="00831B90"/>
    <w:rsid w:val="00832A1F"/>
    <w:rsid w:val="00835057"/>
    <w:rsid w:val="00835320"/>
    <w:rsid w:val="008353D4"/>
    <w:rsid w:val="00835503"/>
    <w:rsid w:val="00835B0D"/>
    <w:rsid w:val="008409A9"/>
    <w:rsid w:val="00841D71"/>
    <w:rsid w:val="00841E2D"/>
    <w:rsid w:val="00841E46"/>
    <w:rsid w:val="0084343D"/>
    <w:rsid w:val="00844C83"/>
    <w:rsid w:val="0084507F"/>
    <w:rsid w:val="008450A9"/>
    <w:rsid w:val="00846A84"/>
    <w:rsid w:val="008472E1"/>
    <w:rsid w:val="0084782F"/>
    <w:rsid w:val="00850B51"/>
    <w:rsid w:val="00851477"/>
    <w:rsid w:val="00851C2D"/>
    <w:rsid w:val="00855AFD"/>
    <w:rsid w:val="00856CCD"/>
    <w:rsid w:val="008576C4"/>
    <w:rsid w:val="00857A12"/>
    <w:rsid w:val="00863763"/>
    <w:rsid w:val="00863B3B"/>
    <w:rsid w:val="00863F94"/>
    <w:rsid w:val="008642F3"/>
    <w:rsid w:val="008674B9"/>
    <w:rsid w:val="008712EF"/>
    <w:rsid w:val="0087311E"/>
    <w:rsid w:val="008731F2"/>
    <w:rsid w:val="00874115"/>
    <w:rsid w:val="00874F1D"/>
    <w:rsid w:val="0087516C"/>
    <w:rsid w:val="00875433"/>
    <w:rsid w:val="008776BE"/>
    <w:rsid w:val="00877C21"/>
    <w:rsid w:val="00877C37"/>
    <w:rsid w:val="00881E4A"/>
    <w:rsid w:val="0088232E"/>
    <w:rsid w:val="008824A8"/>
    <w:rsid w:val="00882656"/>
    <w:rsid w:val="00882ABD"/>
    <w:rsid w:val="00883604"/>
    <w:rsid w:val="008837FE"/>
    <w:rsid w:val="00883934"/>
    <w:rsid w:val="008844F5"/>
    <w:rsid w:val="00884A11"/>
    <w:rsid w:val="008851BC"/>
    <w:rsid w:val="008853F0"/>
    <w:rsid w:val="00885F1F"/>
    <w:rsid w:val="0088666D"/>
    <w:rsid w:val="00886699"/>
    <w:rsid w:val="00887435"/>
    <w:rsid w:val="008876A8"/>
    <w:rsid w:val="008910A8"/>
    <w:rsid w:val="00891545"/>
    <w:rsid w:val="00891649"/>
    <w:rsid w:val="00891704"/>
    <w:rsid w:val="00891C62"/>
    <w:rsid w:val="00892556"/>
    <w:rsid w:val="00892E86"/>
    <w:rsid w:val="00893141"/>
    <w:rsid w:val="00893A75"/>
    <w:rsid w:val="00895B4A"/>
    <w:rsid w:val="00895C1E"/>
    <w:rsid w:val="00895C98"/>
    <w:rsid w:val="008964C0"/>
    <w:rsid w:val="00896A5A"/>
    <w:rsid w:val="008970F9"/>
    <w:rsid w:val="008A21DF"/>
    <w:rsid w:val="008A281E"/>
    <w:rsid w:val="008A2951"/>
    <w:rsid w:val="008A2956"/>
    <w:rsid w:val="008A2984"/>
    <w:rsid w:val="008A71AC"/>
    <w:rsid w:val="008B0EF4"/>
    <w:rsid w:val="008B0F4B"/>
    <w:rsid w:val="008B1A80"/>
    <w:rsid w:val="008B2507"/>
    <w:rsid w:val="008B4947"/>
    <w:rsid w:val="008B4AC2"/>
    <w:rsid w:val="008B4D27"/>
    <w:rsid w:val="008B4E4E"/>
    <w:rsid w:val="008B5BAB"/>
    <w:rsid w:val="008B69D7"/>
    <w:rsid w:val="008C1140"/>
    <w:rsid w:val="008C1EB7"/>
    <w:rsid w:val="008C301E"/>
    <w:rsid w:val="008C3243"/>
    <w:rsid w:val="008C6772"/>
    <w:rsid w:val="008C6C7A"/>
    <w:rsid w:val="008D0181"/>
    <w:rsid w:val="008D034A"/>
    <w:rsid w:val="008D101D"/>
    <w:rsid w:val="008D28F7"/>
    <w:rsid w:val="008D2A21"/>
    <w:rsid w:val="008D64A7"/>
    <w:rsid w:val="008D6C38"/>
    <w:rsid w:val="008D719D"/>
    <w:rsid w:val="008D7A2A"/>
    <w:rsid w:val="008E0A8E"/>
    <w:rsid w:val="008E0E38"/>
    <w:rsid w:val="008E10AF"/>
    <w:rsid w:val="008E182A"/>
    <w:rsid w:val="008E1856"/>
    <w:rsid w:val="008E1A6A"/>
    <w:rsid w:val="008E2731"/>
    <w:rsid w:val="008E3763"/>
    <w:rsid w:val="008E494E"/>
    <w:rsid w:val="008E54FE"/>
    <w:rsid w:val="008E592D"/>
    <w:rsid w:val="008E64E6"/>
    <w:rsid w:val="008E6C64"/>
    <w:rsid w:val="008F054A"/>
    <w:rsid w:val="008F272F"/>
    <w:rsid w:val="008F3073"/>
    <w:rsid w:val="008F475D"/>
    <w:rsid w:val="008F627A"/>
    <w:rsid w:val="008F679E"/>
    <w:rsid w:val="008F6DA6"/>
    <w:rsid w:val="008F7393"/>
    <w:rsid w:val="008F7AE2"/>
    <w:rsid w:val="0090145A"/>
    <w:rsid w:val="00901B7B"/>
    <w:rsid w:val="00901D25"/>
    <w:rsid w:val="0090364D"/>
    <w:rsid w:val="0090438D"/>
    <w:rsid w:val="00905268"/>
    <w:rsid w:val="0090587E"/>
    <w:rsid w:val="009070B2"/>
    <w:rsid w:val="009126BB"/>
    <w:rsid w:val="00912D87"/>
    <w:rsid w:val="00913DC0"/>
    <w:rsid w:val="0091414B"/>
    <w:rsid w:val="0091418B"/>
    <w:rsid w:val="00915E9D"/>
    <w:rsid w:val="00916AA6"/>
    <w:rsid w:val="00916BFE"/>
    <w:rsid w:val="00916CB7"/>
    <w:rsid w:val="009172C2"/>
    <w:rsid w:val="009208EC"/>
    <w:rsid w:val="0092121F"/>
    <w:rsid w:val="009239D0"/>
    <w:rsid w:val="0092403B"/>
    <w:rsid w:val="00924C3D"/>
    <w:rsid w:val="0092606F"/>
    <w:rsid w:val="009263D8"/>
    <w:rsid w:val="00927459"/>
    <w:rsid w:val="00927600"/>
    <w:rsid w:val="0093019A"/>
    <w:rsid w:val="00930695"/>
    <w:rsid w:val="00930778"/>
    <w:rsid w:val="00930981"/>
    <w:rsid w:val="00930A59"/>
    <w:rsid w:val="00932AB3"/>
    <w:rsid w:val="00932B28"/>
    <w:rsid w:val="009334FE"/>
    <w:rsid w:val="00933B55"/>
    <w:rsid w:val="0093402B"/>
    <w:rsid w:val="00942082"/>
    <w:rsid w:val="0094267B"/>
    <w:rsid w:val="00943016"/>
    <w:rsid w:val="00944007"/>
    <w:rsid w:val="009452F8"/>
    <w:rsid w:val="009457EB"/>
    <w:rsid w:val="00947068"/>
    <w:rsid w:val="0095035D"/>
    <w:rsid w:val="009526CF"/>
    <w:rsid w:val="00954D76"/>
    <w:rsid w:val="0095660F"/>
    <w:rsid w:val="0095756C"/>
    <w:rsid w:val="00961527"/>
    <w:rsid w:val="00962070"/>
    <w:rsid w:val="009629E2"/>
    <w:rsid w:val="00962E56"/>
    <w:rsid w:val="00963129"/>
    <w:rsid w:val="00963872"/>
    <w:rsid w:val="00963AB9"/>
    <w:rsid w:val="009641F5"/>
    <w:rsid w:val="009665B8"/>
    <w:rsid w:val="009671DC"/>
    <w:rsid w:val="00967D92"/>
    <w:rsid w:val="00967DE0"/>
    <w:rsid w:val="00970BC9"/>
    <w:rsid w:val="00971F40"/>
    <w:rsid w:val="009721C3"/>
    <w:rsid w:val="00972B24"/>
    <w:rsid w:val="00972BC4"/>
    <w:rsid w:val="00973771"/>
    <w:rsid w:val="00976019"/>
    <w:rsid w:val="00976AE1"/>
    <w:rsid w:val="0097722A"/>
    <w:rsid w:val="00980892"/>
    <w:rsid w:val="00980CF2"/>
    <w:rsid w:val="009811EF"/>
    <w:rsid w:val="00982430"/>
    <w:rsid w:val="00982950"/>
    <w:rsid w:val="00982D49"/>
    <w:rsid w:val="00984D0B"/>
    <w:rsid w:val="009858DC"/>
    <w:rsid w:val="0098629B"/>
    <w:rsid w:val="00986E54"/>
    <w:rsid w:val="00987C5C"/>
    <w:rsid w:val="00990C30"/>
    <w:rsid w:val="00990C6D"/>
    <w:rsid w:val="00991BD1"/>
    <w:rsid w:val="009927A8"/>
    <w:rsid w:val="00992AEC"/>
    <w:rsid w:val="00992B8A"/>
    <w:rsid w:val="00992E42"/>
    <w:rsid w:val="00993201"/>
    <w:rsid w:val="009938DA"/>
    <w:rsid w:val="00994560"/>
    <w:rsid w:val="0099472E"/>
    <w:rsid w:val="009962F7"/>
    <w:rsid w:val="009967C4"/>
    <w:rsid w:val="009968B4"/>
    <w:rsid w:val="00996A37"/>
    <w:rsid w:val="00996C1E"/>
    <w:rsid w:val="00997084"/>
    <w:rsid w:val="009971EA"/>
    <w:rsid w:val="00997B84"/>
    <w:rsid w:val="009A0226"/>
    <w:rsid w:val="009A0336"/>
    <w:rsid w:val="009A04D1"/>
    <w:rsid w:val="009A2551"/>
    <w:rsid w:val="009A310A"/>
    <w:rsid w:val="009A3471"/>
    <w:rsid w:val="009A4427"/>
    <w:rsid w:val="009A490E"/>
    <w:rsid w:val="009A4EE4"/>
    <w:rsid w:val="009A4FBB"/>
    <w:rsid w:val="009A5102"/>
    <w:rsid w:val="009A7C60"/>
    <w:rsid w:val="009A7D45"/>
    <w:rsid w:val="009B2492"/>
    <w:rsid w:val="009B2DBE"/>
    <w:rsid w:val="009B319A"/>
    <w:rsid w:val="009B4545"/>
    <w:rsid w:val="009B458B"/>
    <w:rsid w:val="009B5257"/>
    <w:rsid w:val="009B6236"/>
    <w:rsid w:val="009B66CC"/>
    <w:rsid w:val="009B7563"/>
    <w:rsid w:val="009C0F7F"/>
    <w:rsid w:val="009C4958"/>
    <w:rsid w:val="009C54DB"/>
    <w:rsid w:val="009C66E8"/>
    <w:rsid w:val="009C7EE8"/>
    <w:rsid w:val="009D01FA"/>
    <w:rsid w:val="009D0FD1"/>
    <w:rsid w:val="009D24F0"/>
    <w:rsid w:val="009D363A"/>
    <w:rsid w:val="009D39AB"/>
    <w:rsid w:val="009D516B"/>
    <w:rsid w:val="009D51E9"/>
    <w:rsid w:val="009D65D1"/>
    <w:rsid w:val="009E0409"/>
    <w:rsid w:val="009E0FE2"/>
    <w:rsid w:val="009E2136"/>
    <w:rsid w:val="009E27CA"/>
    <w:rsid w:val="009E3036"/>
    <w:rsid w:val="009E3887"/>
    <w:rsid w:val="009E3DC0"/>
    <w:rsid w:val="009E5208"/>
    <w:rsid w:val="009E5BB3"/>
    <w:rsid w:val="009F1D9B"/>
    <w:rsid w:val="009F4A3D"/>
    <w:rsid w:val="009F5589"/>
    <w:rsid w:val="009F66BA"/>
    <w:rsid w:val="009F6B7E"/>
    <w:rsid w:val="009F7ED2"/>
    <w:rsid w:val="00A00AB1"/>
    <w:rsid w:val="00A012E1"/>
    <w:rsid w:val="00A01452"/>
    <w:rsid w:val="00A01EED"/>
    <w:rsid w:val="00A022FF"/>
    <w:rsid w:val="00A02B3C"/>
    <w:rsid w:val="00A03C85"/>
    <w:rsid w:val="00A04D5E"/>
    <w:rsid w:val="00A06330"/>
    <w:rsid w:val="00A07653"/>
    <w:rsid w:val="00A10CAC"/>
    <w:rsid w:val="00A115F5"/>
    <w:rsid w:val="00A12107"/>
    <w:rsid w:val="00A12441"/>
    <w:rsid w:val="00A12E89"/>
    <w:rsid w:val="00A15068"/>
    <w:rsid w:val="00A153E5"/>
    <w:rsid w:val="00A15DDD"/>
    <w:rsid w:val="00A166D7"/>
    <w:rsid w:val="00A1739F"/>
    <w:rsid w:val="00A2001B"/>
    <w:rsid w:val="00A20D7E"/>
    <w:rsid w:val="00A21579"/>
    <w:rsid w:val="00A21606"/>
    <w:rsid w:val="00A22CFB"/>
    <w:rsid w:val="00A239C2"/>
    <w:rsid w:val="00A24160"/>
    <w:rsid w:val="00A250D9"/>
    <w:rsid w:val="00A25AE3"/>
    <w:rsid w:val="00A26CD2"/>
    <w:rsid w:val="00A26DF7"/>
    <w:rsid w:val="00A31B2F"/>
    <w:rsid w:val="00A32C74"/>
    <w:rsid w:val="00A33DD9"/>
    <w:rsid w:val="00A4051D"/>
    <w:rsid w:val="00A4130F"/>
    <w:rsid w:val="00A41723"/>
    <w:rsid w:val="00A42096"/>
    <w:rsid w:val="00A43914"/>
    <w:rsid w:val="00A43D14"/>
    <w:rsid w:val="00A44524"/>
    <w:rsid w:val="00A4498C"/>
    <w:rsid w:val="00A47972"/>
    <w:rsid w:val="00A51855"/>
    <w:rsid w:val="00A52044"/>
    <w:rsid w:val="00A524FA"/>
    <w:rsid w:val="00A52BEB"/>
    <w:rsid w:val="00A53BA6"/>
    <w:rsid w:val="00A5576C"/>
    <w:rsid w:val="00A56B8E"/>
    <w:rsid w:val="00A617BB"/>
    <w:rsid w:val="00A620C4"/>
    <w:rsid w:val="00A62C7E"/>
    <w:rsid w:val="00A66A3D"/>
    <w:rsid w:val="00A67213"/>
    <w:rsid w:val="00A70347"/>
    <w:rsid w:val="00A71105"/>
    <w:rsid w:val="00A713FD"/>
    <w:rsid w:val="00A7181A"/>
    <w:rsid w:val="00A72261"/>
    <w:rsid w:val="00A72BD1"/>
    <w:rsid w:val="00A73993"/>
    <w:rsid w:val="00A739E4"/>
    <w:rsid w:val="00A73D0C"/>
    <w:rsid w:val="00A73E76"/>
    <w:rsid w:val="00A744A4"/>
    <w:rsid w:val="00A75CAF"/>
    <w:rsid w:val="00A7630A"/>
    <w:rsid w:val="00A76420"/>
    <w:rsid w:val="00A7645B"/>
    <w:rsid w:val="00A76CDD"/>
    <w:rsid w:val="00A77F6E"/>
    <w:rsid w:val="00A80125"/>
    <w:rsid w:val="00A80FD1"/>
    <w:rsid w:val="00A82198"/>
    <w:rsid w:val="00A821A4"/>
    <w:rsid w:val="00A8286E"/>
    <w:rsid w:val="00A83F99"/>
    <w:rsid w:val="00A84E21"/>
    <w:rsid w:val="00A85E40"/>
    <w:rsid w:val="00A86FEE"/>
    <w:rsid w:val="00A87802"/>
    <w:rsid w:val="00A879AE"/>
    <w:rsid w:val="00A879C1"/>
    <w:rsid w:val="00A91A7F"/>
    <w:rsid w:val="00A91B79"/>
    <w:rsid w:val="00A9311B"/>
    <w:rsid w:val="00A9314A"/>
    <w:rsid w:val="00A93B02"/>
    <w:rsid w:val="00A93FD4"/>
    <w:rsid w:val="00A943BC"/>
    <w:rsid w:val="00A95718"/>
    <w:rsid w:val="00A96457"/>
    <w:rsid w:val="00A96EAE"/>
    <w:rsid w:val="00AA0BA8"/>
    <w:rsid w:val="00AA23CF"/>
    <w:rsid w:val="00AA2A5D"/>
    <w:rsid w:val="00AA3452"/>
    <w:rsid w:val="00AA429F"/>
    <w:rsid w:val="00AA4B80"/>
    <w:rsid w:val="00AA4F9E"/>
    <w:rsid w:val="00AA5D54"/>
    <w:rsid w:val="00AA792A"/>
    <w:rsid w:val="00AB00CD"/>
    <w:rsid w:val="00AB2EF6"/>
    <w:rsid w:val="00AB5ACC"/>
    <w:rsid w:val="00AC1297"/>
    <w:rsid w:val="00AC1C9D"/>
    <w:rsid w:val="00AC1EF8"/>
    <w:rsid w:val="00AC2711"/>
    <w:rsid w:val="00AC2B0A"/>
    <w:rsid w:val="00AC37FF"/>
    <w:rsid w:val="00AC67A4"/>
    <w:rsid w:val="00AC71C2"/>
    <w:rsid w:val="00AD032D"/>
    <w:rsid w:val="00AD1902"/>
    <w:rsid w:val="00AD2451"/>
    <w:rsid w:val="00AD3310"/>
    <w:rsid w:val="00AD4CF4"/>
    <w:rsid w:val="00AD4D52"/>
    <w:rsid w:val="00AD5066"/>
    <w:rsid w:val="00AD5BBE"/>
    <w:rsid w:val="00AD6673"/>
    <w:rsid w:val="00AD6B7E"/>
    <w:rsid w:val="00AD6D3E"/>
    <w:rsid w:val="00AD7662"/>
    <w:rsid w:val="00AE084B"/>
    <w:rsid w:val="00AE1119"/>
    <w:rsid w:val="00AE2B31"/>
    <w:rsid w:val="00AE2C4E"/>
    <w:rsid w:val="00AE3CF7"/>
    <w:rsid w:val="00AE4B5F"/>
    <w:rsid w:val="00AE7633"/>
    <w:rsid w:val="00AF022B"/>
    <w:rsid w:val="00AF0BE6"/>
    <w:rsid w:val="00AF0D12"/>
    <w:rsid w:val="00AF10E8"/>
    <w:rsid w:val="00AF149F"/>
    <w:rsid w:val="00AF1B86"/>
    <w:rsid w:val="00AF25A1"/>
    <w:rsid w:val="00AF2D73"/>
    <w:rsid w:val="00AF474C"/>
    <w:rsid w:val="00AF5500"/>
    <w:rsid w:val="00AF597D"/>
    <w:rsid w:val="00AF5E1C"/>
    <w:rsid w:val="00AF5EC5"/>
    <w:rsid w:val="00AF6856"/>
    <w:rsid w:val="00B001F1"/>
    <w:rsid w:val="00B0027C"/>
    <w:rsid w:val="00B00BAB"/>
    <w:rsid w:val="00B027B5"/>
    <w:rsid w:val="00B052F7"/>
    <w:rsid w:val="00B0551A"/>
    <w:rsid w:val="00B06770"/>
    <w:rsid w:val="00B077A1"/>
    <w:rsid w:val="00B118AA"/>
    <w:rsid w:val="00B12063"/>
    <w:rsid w:val="00B123EB"/>
    <w:rsid w:val="00B12A02"/>
    <w:rsid w:val="00B1312C"/>
    <w:rsid w:val="00B13512"/>
    <w:rsid w:val="00B1559A"/>
    <w:rsid w:val="00B166DE"/>
    <w:rsid w:val="00B17486"/>
    <w:rsid w:val="00B20F37"/>
    <w:rsid w:val="00B21C0B"/>
    <w:rsid w:val="00B24BDA"/>
    <w:rsid w:val="00B24CD5"/>
    <w:rsid w:val="00B255AA"/>
    <w:rsid w:val="00B259AF"/>
    <w:rsid w:val="00B26DFD"/>
    <w:rsid w:val="00B27132"/>
    <w:rsid w:val="00B302DF"/>
    <w:rsid w:val="00B31E14"/>
    <w:rsid w:val="00B3247B"/>
    <w:rsid w:val="00B32701"/>
    <w:rsid w:val="00B34185"/>
    <w:rsid w:val="00B34655"/>
    <w:rsid w:val="00B347A3"/>
    <w:rsid w:val="00B35659"/>
    <w:rsid w:val="00B36B65"/>
    <w:rsid w:val="00B37527"/>
    <w:rsid w:val="00B41907"/>
    <w:rsid w:val="00B42038"/>
    <w:rsid w:val="00B43018"/>
    <w:rsid w:val="00B435B8"/>
    <w:rsid w:val="00B43B5A"/>
    <w:rsid w:val="00B43D3B"/>
    <w:rsid w:val="00B447ED"/>
    <w:rsid w:val="00B520CB"/>
    <w:rsid w:val="00B5245A"/>
    <w:rsid w:val="00B52654"/>
    <w:rsid w:val="00B52864"/>
    <w:rsid w:val="00B52D2E"/>
    <w:rsid w:val="00B53734"/>
    <w:rsid w:val="00B53E0C"/>
    <w:rsid w:val="00B53E5B"/>
    <w:rsid w:val="00B549FF"/>
    <w:rsid w:val="00B55427"/>
    <w:rsid w:val="00B557D1"/>
    <w:rsid w:val="00B55E4B"/>
    <w:rsid w:val="00B601A2"/>
    <w:rsid w:val="00B602E0"/>
    <w:rsid w:val="00B6056B"/>
    <w:rsid w:val="00B6454A"/>
    <w:rsid w:val="00B6486D"/>
    <w:rsid w:val="00B64A82"/>
    <w:rsid w:val="00B657B7"/>
    <w:rsid w:val="00B6700A"/>
    <w:rsid w:val="00B67145"/>
    <w:rsid w:val="00B70CF9"/>
    <w:rsid w:val="00B713C6"/>
    <w:rsid w:val="00B714BB"/>
    <w:rsid w:val="00B71805"/>
    <w:rsid w:val="00B733C4"/>
    <w:rsid w:val="00B7441D"/>
    <w:rsid w:val="00B74433"/>
    <w:rsid w:val="00B7501A"/>
    <w:rsid w:val="00B75916"/>
    <w:rsid w:val="00B76150"/>
    <w:rsid w:val="00B76EC8"/>
    <w:rsid w:val="00B80E1C"/>
    <w:rsid w:val="00B8167F"/>
    <w:rsid w:val="00B81732"/>
    <w:rsid w:val="00B821EA"/>
    <w:rsid w:val="00B828DA"/>
    <w:rsid w:val="00B82D87"/>
    <w:rsid w:val="00B87146"/>
    <w:rsid w:val="00B874CD"/>
    <w:rsid w:val="00B87D28"/>
    <w:rsid w:val="00B9171A"/>
    <w:rsid w:val="00B91A6A"/>
    <w:rsid w:val="00B94791"/>
    <w:rsid w:val="00B95F50"/>
    <w:rsid w:val="00B9712E"/>
    <w:rsid w:val="00B9716B"/>
    <w:rsid w:val="00B97621"/>
    <w:rsid w:val="00BA0956"/>
    <w:rsid w:val="00BA0C3F"/>
    <w:rsid w:val="00BA26B5"/>
    <w:rsid w:val="00BA342B"/>
    <w:rsid w:val="00BA362B"/>
    <w:rsid w:val="00BA4373"/>
    <w:rsid w:val="00BA4380"/>
    <w:rsid w:val="00BA5645"/>
    <w:rsid w:val="00BA6875"/>
    <w:rsid w:val="00BA701D"/>
    <w:rsid w:val="00BA7377"/>
    <w:rsid w:val="00BA7E01"/>
    <w:rsid w:val="00BB003F"/>
    <w:rsid w:val="00BB0645"/>
    <w:rsid w:val="00BB107F"/>
    <w:rsid w:val="00BB1491"/>
    <w:rsid w:val="00BB1A91"/>
    <w:rsid w:val="00BB1FD3"/>
    <w:rsid w:val="00BB2935"/>
    <w:rsid w:val="00BB2AC9"/>
    <w:rsid w:val="00BB4852"/>
    <w:rsid w:val="00BB649E"/>
    <w:rsid w:val="00BB65DD"/>
    <w:rsid w:val="00BB74FB"/>
    <w:rsid w:val="00BC0160"/>
    <w:rsid w:val="00BC3B8D"/>
    <w:rsid w:val="00BC4873"/>
    <w:rsid w:val="00BC4F82"/>
    <w:rsid w:val="00BC5C7D"/>
    <w:rsid w:val="00BC6E8A"/>
    <w:rsid w:val="00BC6FB4"/>
    <w:rsid w:val="00BD2623"/>
    <w:rsid w:val="00BD4044"/>
    <w:rsid w:val="00BD4648"/>
    <w:rsid w:val="00BD4A8F"/>
    <w:rsid w:val="00BD4E2F"/>
    <w:rsid w:val="00BD599A"/>
    <w:rsid w:val="00BD653C"/>
    <w:rsid w:val="00BD72C9"/>
    <w:rsid w:val="00BE029C"/>
    <w:rsid w:val="00BE02E2"/>
    <w:rsid w:val="00BE0793"/>
    <w:rsid w:val="00BE0FCE"/>
    <w:rsid w:val="00BE11EA"/>
    <w:rsid w:val="00BE25F5"/>
    <w:rsid w:val="00BE312E"/>
    <w:rsid w:val="00BE59F0"/>
    <w:rsid w:val="00BE7D93"/>
    <w:rsid w:val="00BF04CF"/>
    <w:rsid w:val="00BF089D"/>
    <w:rsid w:val="00BF10C5"/>
    <w:rsid w:val="00BF1F29"/>
    <w:rsid w:val="00BF292B"/>
    <w:rsid w:val="00BF3F10"/>
    <w:rsid w:val="00BF51D3"/>
    <w:rsid w:val="00BF6432"/>
    <w:rsid w:val="00BF64B9"/>
    <w:rsid w:val="00BF6968"/>
    <w:rsid w:val="00BF79CD"/>
    <w:rsid w:val="00C006EA"/>
    <w:rsid w:val="00C008B0"/>
    <w:rsid w:val="00C009DB"/>
    <w:rsid w:val="00C01C40"/>
    <w:rsid w:val="00C02996"/>
    <w:rsid w:val="00C02ACD"/>
    <w:rsid w:val="00C05071"/>
    <w:rsid w:val="00C0560A"/>
    <w:rsid w:val="00C06C98"/>
    <w:rsid w:val="00C070F2"/>
    <w:rsid w:val="00C07B28"/>
    <w:rsid w:val="00C07D12"/>
    <w:rsid w:val="00C07EAB"/>
    <w:rsid w:val="00C10AFC"/>
    <w:rsid w:val="00C11796"/>
    <w:rsid w:val="00C121F4"/>
    <w:rsid w:val="00C1290C"/>
    <w:rsid w:val="00C131CC"/>
    <w:rsid w:val="00C132E1"/>
    <w:rsid w:val="00C135CC"/>
    <w:rsid w:val="00C15C2F"/>
    <w:rsid w:val="00C17CB9"/>
    <w:rsid w:val="00C229C5"/>
    <w:rsid w:val="00C233F4"/>
    <w:rsid w:val="00C24105"/>
    <w:rsid w:val="00C243E2"/>
    <w:rsid w:val="00C25136"/>
    <w:rsid w:val="00C257D3"/>
    <w:rsid w:val="00C258AE"/>
    <w:rsid w:val="00C308DF"/>
    <w:rsid w:val="00C326A8"/>
    <w:rsid w:val="00C327F6"/>
    <w:rsid w:val="00C32B38"/>
    <w:rsid w:val="00C32C4F"/>
    <w:rsid w:val="00C34358"/>
    <w:rsid w:val="00C343DB"/>
    <w:rsid w:val="00C36B84"/>
    <w:rsid w:val="00C375B4"/>
    <w:rsid w:val="00C42246"/>
    <w:rsid w:val="00C4290F"/>
    <w:rsid w:val="00C42ADD"/>
    <w:rsid w:val="00C42C41"/>
    <w:rsid w:val="00C4353B"/>
    <w:rsid w:val="00C444D2"/>
    <w:rsid w:val="00C44612"/>
    <w:rsid w:val="00C44D1C"/>
    <w:rsid w:val="00C45FB2"/>
    <w:rsid w:val="00C476F5"/>
    <w:rsid w:val="00C47BE3"/>
    <w:rsid w:val="00C50BB2"/>
    <w:rsid w:val="00C50DAA"/>
    <w:rsid w:val="00C5285E"/>
    <w:rsid w:val="00C537ED"/>
    <w:rsid w:val="00C542E3"/>
    <w:rsid w:val="00C544AA"/>
    <w:rsid w:val="00C5674E"/>
    <w:rsid w:val="00C568C0"/>
    <w:rsid w:val="00C56977"/>
    <w:rsid w:val="00C572CA"/>
    <w:rsid w:val="00C61139"/>
    <w:rsid w:val="00C6139A"/>
    <w:rsid w:val="00C6356A"/>
    <w:rsid w:val="00C63EAD"/>
    <w:rsid w:val="00C64452"/>
    <w:rsid w:val="00C650CA"/>
    <w:rsid w:val="00C657BD"/>
    <w:rsid w:val="00C65A03"/>
    <w:rsid w:val="00C66554"/>
    <w:rsid w:val="00C667F6"/>
    <w:rsid w:val="00C66E9F"/>
    <w:rsid w:val="00C67182"/>
    <w:rsid w:val="00C6791C"/>
    <w:rsid w:val="00C70CC9"/>
    <w:rsid w:val="00C722AE"/>
    <w:rsid w:val="00C722D7"/>
    <w:rsid w:val="00C73600"/>
    <w:rsid w:val="00C73FCD"/>
    <w:rsid w:val="00C740F7"/>
    <w:rsid w:val="00C74FD2"/>
    <w:rsid w:val="00C75EFE"/>
    <w:rsid w:val="00C77020"/>
    <w:rsid w:val="00C80B96"/>
    <w:rsid w:val="00C81078"/>
    <w:rsid w:val="00C82164"/>
    <w:rsid w:val="00C82D41"/>
    <w:rsid w:val="00C83E7A"/>
    <w:rsid w:val="00C84338"/>
    <w:rsid w:val="00C8562D"/>
    <w:rsid w:val="00C86BF4"/>
    <w:rsid w:val="00C872A7"/>
    <w:rsid w:val="00C91627"/>
    <w:rsid w:val="00C9217B"/>
    <w:rsid w:val="00C93CBA"/>
    <w:rsid w:val="00C94191"/>
    <w:rsid w:val="00C948EB"/>
    <w:rsid w:val="00C955D7"/>
    <w:rsid w:val="00C95B3C"/>
    <w:rsid w:val="00C96294"/>
    <w:rsid w:val="00C96704"/>
    <w:rsid w:val="00C96808"/>
    <w:rsid w:val="00C979E7"/>
    <w:rsid w:val="00CA0957"/>
    <w:rsid w:val="00CA0B12"/>
    <w:rsid w:val="00CA173A"/>
    <w:rsid w:val="00CA32F9"/>
    <w:rsid w:val="00CA3762"/>
    <w:rsid w:val="00CA43E8"/>
    <w:rsid w:val="00CA4AF5"/>
    <w:rsid w:val="00CA51E5"/>
    <w:rsid w:val="00CA5465"/>
    <w:rsid w:val="00CA5560"/>
    <w:rsid w:val="00CA5D70"/>
    <w:rsid w:val="00CA6782"/>
    <w:rsid w:val="00CA694E"/>
    <w:rsid w:val="00CA6A7E"/>
    <w:rsid w:val="00CA6CB3"/>
    <w:rsid w:val="00CA6E8E"/>
    <w:rsid w:val="00CB0404"/>
    <w:rsid w:val="00CB0726"/>
    <w:rsid w:val="00CB1389"/>
    <w:rsid w:val="00CB5F65"/>
    <w:rsid w:val="00CB762F"/>
    <w:rsid w:val="00CC0F68"/>
    <w:rsid w:val="00CC13E0"/>
    <w:rsid w:val="00CC1AAD"/>
    <w:rsid w:val="00CC2391"/>
    <w:rsid w:val="00CC280B"/>
    <w:rsid w:val="00CC3659"/>
    <w:rsid w:val="00CC3A5D"/>
    <w:rsid w:val="00CC52F0"/>
    <w:rsid w:val="00CC6A6F"/>
    <w:rsid w:val="00CC7017"/>
    <w:rsid w:val="00CD052D"/>
    <w:rsid w:val="00CD0EEA"/>
    <w:rsid w:val="00CD18B5"/>
    <w:rsid w:val="00CD3465"/>
    <w:rsid w:val="00CD3E8B"/>
    <w:rsid w:val="00CD4812"/>
    <w:rsid w:val="00CD66B6"/>
    <w:rsid w:val="00CD71AF"/>
    <w:rsid w:val="00CE05EE"/>
    <w:rsid w:val="00CE070F"/>
    <w:rsid w:val="00CE1324"/>
    <w:rsid w:val="00CE2E66"/>
    <w:rsid w:val="00CE3572"/>
    <w:rsid w:val="00CE35B0"/>
    <w:rsid w:val="00CE469A"/>
    <w:rsid w:val="00CE568B"/>
    <w:rsid w:val="00CE69CA"/>
    <w:rsid w:val="00CE7292"/>
    <w:rsid w:val="00CE7B95"/>
    <w:rsid w:val="00CF0629"/>
    <w:rsid w:val="00CF1434"/>
    <w:rsid w:val="00CF2704"/>
    <w:rsid w:val="00CF4F0B"/>
    <w:rsid w:val="00CF5243"/>
    <w:rsid w:val="00CF5CFD"/>
    <w:rsid w:val="00CF6047"/>
    <w:rsid w:val="00CF60D4"/>
    <w:rsid w:val="00CF78EC"/>
    <w:rsid w:val="00D002BA"/>
    <w:rsid w:val="00D00AD2"/>
    <w:rsid w:val="00D0157F"/>
    <w:rsid w:val="00D01F4C"/>
    <w:rsid w:val="00D02DD3"/>
    <w:rsid w:val="00D03E77"/>
    <w:rsid w:val="00D0418B"/>
    <w:rsid w:val="00D04316"/>
    <w:rsid w:val="00D056DD"/>
    <w:rsid w:val="00D107B2"/>
    <w:rsid w:val="00D11014"/>
    <w:rsid w:val="00D11553"/>
    <w:rsid w:val="00D11C9F"/>
    <w:rsid w:val="00D123CF"/>
    <w:rsid w:val="00D1262B"/>
    <w:rsid w:val="00D128A8"/>
    <w:rsid w:val="00D128C9"/>
    <w:rsid w:val="00D13403"/>
    <w:rsid w:val="00D135BD"/>
    <w:rsid w:val="00D13E04"/>
    <w:rsid w:val="00D15C90"/>
    <w:rsid w:val="00D169FB"/>
    <w:rsid w:val="00D174E7"/>
    <w:rsid w:val="00D2219B"/>
    <w:rsid w:val="00D2297E"/>
    <w:rsid w:val="00D229BE"/>
    <w:rsid w:val="00D23AAD"/>
    <w:rsid w:val="00D24220"/>
    <w:rsid w:val="00D242AB"/>
    <w:rsid w:val="00D25201"/>
    <w:rsid w:val="00D269B6"/>
    <w:rsid w:val="00D269D4"/>
    <w:rsid w:val="00D26EF0"/>
    <w:rsid w:val="00D30029"/>
    <w:rsid w:val="00D308C6"/>
    <w:rsid w:val="00D30B1F"/>
    <w:rsid w:val="00D32E63"/>
    <w:rsid w:val="00D3328C"/>
    <w:rsid w:val="00D35E98"/>
    <w:rsid w:val="00D364B9"/>
    <w:rsid w:val="00D36D39"/>
    <w:rsid w:val="00D37A56"/>
    <w:rsid w:val="00D40928"/>
    <w:rsid w:val="00D40A2A"/>
    <w:rsid w:val="00D42028"/>
    <w:rsid w:val="00D42260"/>
    <w:rsid w:val="00D431AD"/>
    <w:rsid w:val="00D4365D"/>
    <w:rsid w:val="00D44E21"/>
    <w:rsid w:val="00D45815"/>
    <w:rsid w:val="00D464F0"/>
    <w:rsid w:val="00D468B4"/>
    <w:rsid w:val="00D46BF1"/>
    <w:rsid w:val="00D46F70"/>
    <w:rsid w:val="00D50959"/>
    <w:rsid w:val="00D510C2"/>
    <w:rsid w:val="00D511CC"/>
    <w:rsid w:val="00D5236D"/>
    <w:rsid w:val="00D5318B"/>
    <w:rsid w:val="00D53AED"/>
    <w:rsid w:val="00D53C3E"/>
    <w:rsid w:val="00D54F14"/>
    <w:rsid w:val="00D55751"/>
    <w:rsid w:val="00D56423"/>
    <w:rsid w:val="00D57079"/>
    <w:rsid w:val="00D5707F"/>
    <w:rsid w:val="00D57D14"/>
    <w:rsid w:val="00D6252F"/>
    <w:rsid w:val="00D62606"/>
    <w:rsid w:val="00D62829"/>
    <w:rsid w:val="00D62A8F"/>
    <w:rsid w:val="00D62F85"/>
    <w:rsid w:val="00D63E9B"/>
    <w:rsid w:val="00D649AF"/>
    <w:rsid w:val="00D65C15"/>
    <w:rsid w:val="00D66D0C"/>
    <w:rsid w:val="00D671C8"/>
    <w:rsid w:val="00D6773E"/>
    <w:rsid w:val="00D70332"/>
    <w:rsid w:val="00D70FA1"/>
    <w:rsid w:val="00D73E01"/>
    <w:rsid w:val="00D74963"/>
    <w:rsid w:val="00D74ABA"/>
    <w:rsid w:val="00D75322"/>
    <w:rsid w:val="00D77F82"/>
    <w:rsid w:val="00D80754"/>
    <w:rsid w:val="00D80F80"/>
    <w:rsid w:val="00D81285"/>
    <w:rsid w:val="00D82D28"/>
    <w:rsid w:val="00D834C1"/>
    <w:rsid w:val="00D836CF"/>
    <w:rsid w:val="00D848D0"/>
    <w:rsid w:val="00D85338"/>
    <w:rsid w:val="00D86841"/>
    <w:rsid w:val="00D86C72"/>
    <w:rsid w:val="00D90537"/>
    <w:rsid w:val="00D918E0"/>
    <w:rsid w:val="00D9268F"/>
    <w:rsid w:val="00D93167"/>
    <w:rsid w:val="00D93777"/>
    <w:rsid w:val="00D9444A"/>
    <w:rsid w:val="00D94850"/>
    <w:rsid w:val="00D94A00"/>
    <w:rsid w:val="00D9687E"/>
    <w:rsid w:val="00D96F51"/>
    <w:rsid w:val="00D9750A"/>
    <w:rsid w:val="00DA1170"/>
    <w:rsid w:val="00DA1E70"/>
    <w:rsid w:val="00DA209D"/>
    <w:rsid w:val="00DA232C"/>
    <w:rsid w:val="00DA3785"/>
    <w:rsid w:val="00DA3E24"/>
    <w:rsid w:val="00DA5517"/>
    <w:rsid w:val="00DA56CC"/>
    <w:rsid w:val="00DA62F1"/>
    <w:rsid w:val="00DA6799"/>
    <w:rsid w:val="00DA6FBA"/>
    <w:rsid w:val="00DB0742"/>
    <w:rsid w:val="00DB35AF"/>
    <w:rsid w:val="00DB3C8B"/>
    <w:rsid w:val="00DB4D20"/>
    <w:rsid w:val="00DB4F83"/>
    <w:rsid w:val="00DB65EF"/>
    <w:rsid w:val="00DB6886"/>
    <w:rsid w:val="00DB7205"/>
    <w:rsid w:val="00DC4414"/>
    <w:rsid w:val="00DC5350"/>
    <w:rsid w:val="00DC5850"/>
    <w:rsid w:val="00DC7140"/>
    <w:rsid w:val="00DC7693"/>
    <w:rsid w:val="00DD0A62"/>
    <w:rsid w:val="00DD0FB6"/>
    <w:rsid w:val="00DD24DC"/>
    <w:rsid w:val="00DD2EC6"/>
    <w:rsid w:val="00DD44B2"/>
    <w:rsid w:val="00DD5A26"/>
    <w:rsid w:val="00DD5E65"/>
    <w:rsid w:val="00DD6386"/>
    <w:rsid w:val="00DD7F54"/>
    <w:rsid w:val="00DE147E"/>
    <w:rsid w:val="00DE394F"/>
    <w:rsid w:val="00DE4ACD"/>
    <w:rsid w:val="00DE5CF4"/>
    <w:rsid w:val="00DE60E7"/>
    <w:rsid w:val="00DE66C3"/>
    <w:rsid w:val="00DE680D"/>
    <w:rsid w:val="00DE69F5"/>
    <w:rsid w:val="00DE6E9C"/>
    <w:rsid w:val="00DE6FFE"/>
    <w:rsid w:val="00DE767F"/>
    <w:rsid w:val="00DF072C"/>
    <w:rsid w:val="00DF1FB6"/>
    <w:rsid w:val="00DF234E"/>
    <w:rsid w:val="00DF2CF7"/>
    <w:rsid w:val="00DF4861"/>
    <w:rsid w:val="00DF59A9"/>
    <w:rsid w:val="00DF614F"/>
    <w:rsid w:val="00DF6590"/>
    <w:rsid w:val="00DF6619"/>
    <w:rsid w:val="00DF7828"/>
    <w:rsid w:val="00E00D3C"/>
    <w:rsid w:val="00E01149"/>
    <w:rsid w:val="00E0145A"/>
    <w:rsid w:val="00E019C7"/>
    <w:rsid w:val="00E021D0"/>
    <w:rsid w:val="00E02B05"/>
    <w:rsid w:val="00E02E4F"/>
    <w:rsid w:val="00E03370"/>
    <w:rsid w:val="00E03674"/>
    <w:rsid w:val="00E038C7"/>
    <w:rsid w:val="00E049D5"/>
    <w:rsid w:val="00E04B8B"/>
    <w:rsid w:val="00E058DE"/>
    <w:rsid w:val="00E0623D"/>
    <w:rsid w:val="00E062E2"/>
    <w:rsid w:val="00E06384"/>
    <w:rsid w:val="00E06BDD"/>
    <w:rsid w:val="00E074EB"/>
    <w:rsid w:val="00E1088A"/>
    <w:rsid w:val="00E11989"/>
    <w:rsid w:val="00E11B9F"/>
    <w:rsid w:val="00E124B6"/>
    <w:rsid w:val="00E12F85"/>
    <w:rsid w:val="00E13075"/>
    <w:rsid w:val="00E137DF"/>
    <w:rsid w:val="00E147ED"/>
    <w:rsid w:val="00E15413"/>
    <w:rsid w:val="00E15D04"/>
    <w:rsid w:val="00E167DB"/>
    <w:rsid w:val="00E1686D"/>
    <w:rsid w:val="00E16EA4"/>
    <w:rsid w:val="00E1718C"/>
    <w:rsid w:val="00E17D00"/>
    <w:rsid w:val="00E2062E"/>
    <w:rsid w:val="00E2131C"/>
    <w:rsid w:val="00E21398"/>
    <w:rsid w:val="00E214FE"/>
    <w:rsid w:val="00E25C5D"/>
    <w:rsid w:val="00E25EDD"/>
    <w:rsid w:val="00E26473"/>
    <w:rsid w:val="00E2675C"/>
    <w:rsid w:val="00E32241"/>
    <w:rsid w:val="00E32363"/>
    <w:rsid w:val="00E32F7F"/>
    <w:rsid w:val="00E35BFE"/>
    <w:rsid w:val="00E377A7"/>
    <w:rsid w:val="00E37949"/>
    <w:rsid w:val="00E403B6"/>
    <w:rsid w:val="00E40B6F"/>
    <w:rsid w:val="00E42D64"/>
    <w:rsid w:val="00E42F0E"/>
    <w:rsid w:val="00E45978"/>
    <w:rsid w:val="00E46942"/>
    <w:rsid w:val="00E477D6"/>
    <w:rsid w:val="00E5046C"/>
    <w:rsid w:val="00E511D4"/>
    <w:rsid w:val="00E53263"/>
    <w:rsid w:val="00E5572E"/>
    <w:rsid w:val="00E56893"/>
    <w:rsid w:val="00E56A31"/>
    <w:rsid w:val="00E5791E"/>
    <w:rsid w:val="00E57B92"/>
    <w:rsid w:val="00E57B9C"/>
    <w:rsid w:val="00E603B6"/>
    <w:rsid w:val="00E62C35"/>
    <w:rsid w:val="00E62FA0"/>
    <w:rsid w:val="00E63059"/>
    <w:rsid w:val="00E64091"/>
    <w:rsid w:val="00E6413C"/>
    <w:rsid w:val="00E643D7"/>
    <w:rsid w:val="00E655E7"/>
    <w:rsid w:val="00E6682B"/>
    <w:rsid w:val="00E67759"/>
    <w:rsid w:val="00E7170F"/>
    <w:rsid w:val="00E7332D"/>
    <w:rsid w:val="00E73B58"/>
    <w:rsid w:val="00E749A1"/>
    <w:rsid w:val="00E75EA3"/>
    <w:rsid w:val="00E75F78"/>
    <w:rsid w:val="00E76018"/>
    <w:rsid w:val="00E763EA"/>
    <w:rsid w:val="00E76776"/>
    <w:rsid w:val="00E770F2"/>
    <w:rsid w:val="00E81D41"/>
    <w:rsid w:val="00E82568"/>
    <w:rsid w:val="00E82607"/>
    <w:rsid w:val="00E82D58"/>
    <w:rsid w:val="00E82F6B"/>
    <w:rsid w:val="00E85171"/>
    <w:rsid w:val="00E85BB6"/>
    <w:rsid w:val="00E860CB"/>
    <w:rsid w:val="00E86E2F"/>
    <w:rsid w:val="00E87396"/>
    <w:rsid w:val="00E87BA2"/>
    <w:rsid w:val="00E87F44"/>
    <w:rsid w:val="00E91665"/>
    <w:rsid w:val="00E94645"/>
    <w:rsid w:val="00E959E4"/>
    <w:rsid w:val="00E96628"/>
    <w:rsid w:val="00E96FB1"/>
    <w:rsid w:val="00EA07C4"/>
    <w:rsid w:val="00EA16D8"/>
    <w:rsid w:val="00EA1960"/>
    <w:rsid w:val="00EA2F45"/>
    <w:rsid w:val="00EA4D38"/>
    <w:rsid w:val="00EA6E25"/>
    <w:rsid w:val="00EB0751"/>
    <w:rsid w:val="00EB143F"/>
    <w:rsid w:val="00EB2797"/>
    <w:rsid w:val="00EB297D"/>
    <w:rsid w:val="00EB3002"/>
    <w:rsid w:val="00EB49C1"/>
    <w:rsid w:val="00EB4B1D"/>
    <w:rsid w:val="00EB5780"/>
    <w:rsid w:val="00EB653D"/>
    <w:rsid w:val="00EC2891"/>
    <w:rsid w:val="00EC3AC0"/>
    <w:rsid w:val="00EC46BF"/>
    <w:rsid w:val="00EC4AAF"/>
    <w:rsid w:val="00EC4C64"/>
    <w:rsid w:val="00EC4EA0"/>
    <w:rsid w:val="00EC53A8"/>
    <w:rsid w:val="00EC7A0B"/>
    <w:rsid w:val="00EC7F6C"/>
    <w:rsid w:val="00ED091A"/>
    <w:rsid w:val="00ED0932"/>
    <w:rsid w:val="00ED1A22"/>
    <w:rsid w:val="00ED2131"/>
    <w:rsid w:val="00ED2E83"/>
    <w:rsid w:val="00ED35EE"/>
    <w:rsid w:val="00ED38FB"/>
    <w:rsid w:val="00ED6266"/>
    <w:rsid w:val="00ED6446"/>
    <w:rsid w:val="00ED6BA3"/>
    <w:rsid w:val="00ED708B"/>
    <w:rsid w:val="00ED758D"/>
    <w:rsid w:val="00ED75FB"/>
    <w:rsid w:val="00ED7755"/>
    <w:rsid w:val="00ED77DF"/>
    <w:rsid w:val="00EE25B8"/>
    <w:rsid w:val="00EE28BB"/>
    <w:rsid w:val="00EE3504"/>
    <w:rsid w:val="00EE38C1"/>
    <w:rsid w:val="00EE440B"/>
    <w:rsid w:val="00EE526B"/>
    <w:rsid w:val="00EE59B9"/>
    <w:rsid w:val="00EE78B5"/>
    <w:rsid w:val="00EF025C"/>
    <w:rsid w:val="00EF0D7B"/>
    <w:rsid w:val="00EF1070"/>
    <w:rsid w:val="00EF14F1"/>
    <w:rsid w:val="00EF1952"/>
    <w:rsid w:val="00EF2A68"/>
    <w:rsid w:val="00EF3EBB"/>
    <w:rsid w:val="00EF4634"/>
    <w:rsid w:val="00EF4E45"/>
    <w:rsid w:val="00EF4F63"/>
    <w:rsid w:val="00EF555E"/>
    <w:rsid w:val="00EF7B91"/>
    <w:rsid w:val="00F0002C"/>
    <w:rsid w:val="00F02726"/>
    <w:rsid w:val="00F0280B"/>
    <w:rsid w:val="00F029E5"/>
    <w:rsid w:val="00F03CE0"/>
    <w:rsid w:val="00F04ED8"/>
    <w:rsid w:val="00F05028"/>
    <w:rsid w:val="00F10119"/>
    <w:rsid w:val="00F11EB3"/>
    <w:rsid w:val="00F128CE"/>
    <w:rsid w:val="00F12C32"/>
    <w:rsid w:val="00F15E4F"/>
    <w:rsid w:val="00F16F73"/>
    <w:rsid w:val="00F209D6"/>
    <w:rsid w:val="00F20BF0"/>
    <w:rsid w:val="00F21136"/>
    <w:rsid w:val="00F21C31"/>
    <w:rsid w:val="00F21F4F"/>
    <w:rsid w:val="00F2217D"/>
    <w:rsid w:val="00F23BD4"/>
    <w:rsid w:val="00F26376"/>
    <w:rsid w:val="00F26AE3"/>
    <w:rsid w:val="00F273EA"/>
    <w:rsid w:val="00F27DEE"/>
    <w:rsid w:val="00F30279"/>
    <w:rsid w:val="00F32728"/>
    <w:rsid w:val="00F3421C"/>
    <w:rsid w:val="00F35A55"/>
    <w:rsid w:val="00F35C09"/>
    <w:rsid w:val="00F36A06"/>
    <w:rsid w:val="00F36CD0"/>
    <w:rsid w:val="00F3744E"/>
    <w:rsid w:val="00F40FE7"/>
    <w:rsid w:val="00F41E81"/>
    <w:rsid w:val="00F4278F"/>
    <w:rsid w:val="00F42A93"/>
    <w:rsid w:val="00F45072"/>
    <w:rsid w:val="00F45209"/>
    <w:rsid w:val="00F45775"/>
    <w:rsid w:val="00F46209"/>
    <w:rsid w:val="00F46A22"/>
    <w:rsid w:val="00F46C61"/>
    <w:rsid w:val="00F52132"/>
    <w:rsid w:val="00F52DAD"/>
    <w:rsid w:val="00F536C3"/>
    <w:rsid w:val="00F53B95"/>
    <w:rsid w:val="00F54AB3"/>
    <w:rsid w:val="00F551AD"/>
    <w:rsid w:val="00F554A1"/>
    <w:rsid w:val="00F56AE1"/>
    <w:rsid w:val="00F6023F"/>
    <w:rsid w:val="00F60402"/>
    <w:rsid w:val="00F60D68"/>
    <w:rsid w:val="00F62B5B"/>
    <w:rsid w:val="00F6341B"/>
    <w:rsid w:val="00F63595"/>
    <w:rsid w:val="00F6429E"/>
    <w:rsid w:val="00F65017"/>
    <w:rsid w:val="00F651CF"/>
    <w:rsid w:val="00F65E93"/>
    <w:rsid w:val="00F66868"/>
    <w:rsid w:val="00F67DCE"/>
    <w:rsid w:val="00F72574"/>
    <w:rsid w:val="00F726E3"/>
    <w:rsid w:val="00F730D6"/>
    <w:rsid w:val="00F7386D"/>
    <w:rsid w:val="00F73BDB"/>
    <w:rsid w:val="00F74083"/>
    <w:rsid w:val="00F75A48"/>
    <w:rsid w:val="00F77BB4"/>
    <w:rsid w:val="00F77F94"/>
    <w:rsid w:val="00F80D5C"/>
    <w:rsid w:val="00F81E80"/>
    <w:rsid w:val="00F82DF8"/>
    <w:rsid w:val="00F83F05"/>
    <w:rsid w:val="00F84497"/>
    <w:rsid w:val="00F85513"/>
    <w:rsid w:val="00F90F2D"/>
    <w:rsid w:val="00F932CE"/>
    <w:rsid w:val="00F939B3"/>
    <w:rsid w:val="00F950B5"/>
    <w:rsid w:val="00F9532C"/>
    <w:rsid w:val="00FA08D3"/>
    <w:rsid w:val="00FA0C1C"/>
    <w:rsid w:val="00FA1257"/>
    <w:rsid w:val="00FA1C29"/>
    <w:rsid w:val="00FA5947"/>
    <w:rsid w:val="00FA7BF9"/>
    <w:rsid w:val="00FB0460"/>
    <w:rsid w:val="00FB0C60"/>
    <w:rsid w:val="00FB2029"/>
    <w:rsid w:val="00FB5499"/>
    <w:rsid w:val="00FB624F"/>
    <w:rsid w:val="00FB7FE3"/>
    <w:rsid w:val="00FC0486"/>
    <w:rsid w:val="00FC0C14"/>
    <w:rsid w:val="00FC2181"/>
    <w:rsid w:val="00FC2E91"/>
    <w:rsid w:val="00FC3D66"/>
    <w:rsid w:val="00FC4052"/>
    <w:rsid w:val="00FC40B5"/>
    <w:rsid w:val="00FC4F86"/>
    <w:rsid w:val="00FC6697"/>
    <w:rsid w:val="00FC68B0"/>
    <w:rsid w:val="00FC69BD"/>
    <w:rsid w:val="00FC721C"/>
    <w:rsid w:val="00FC7529"/>
    <w:rsid w:val="00FD1607"/>
    <w:rsid w:val="00FD2543"/>
    <w:rsid w:val="00FD3C35"/>
    <w:rsid w:val="00FD3E4B"/>
    <w:rsid w:val="00FD4366"/>
    <w:rsid w:val="00FD4607"/>
    <w:rsid w:val="00FD5AEA"/>
    <w:rsid w:val="00FD6EE2"/>
    <w:rsid w:val="00FD7C0B"/>
    <w:rsid w:val="00FE0F80"/>
    <w:rsid w:val="00FE18B1"/>
    <w:rsid w:val="00FE23C0"/>
    <w:rsid w:val="00FE2EB2"/>
    <w:rsid w:val="00FE2F42"/>
    <w:rsid w:val="00FE562A"/>
    <w:rsid w:val="00FE69C6"/>
    <w:rsid w:val="00FE70E9"/>
    <w:rsid w:val="00FE76AD"/>
    <w:rsid w:val="00FE7D46"/>
    <w:rsid w:val="00FF0E12"/>
    <w:rsid w:val="00FF16CA"/>
    <w:rsid w:val="00FF1D46"/>
    <w:rsid w:val="00FF2D9D"/>
    <w:rsid w:val="00FF2E32"/>
    <w:rsid w:val="00FF2E7D"/>
    <w:rsid w:val="00FF37DA"/>
    <w:rsid w:val="00FF4A58"/>
    <w:rsid w:val="00FF5251"/>
    <w:rsid w:val="00FF5B5D"/>
    <w:rsid w:val="00FF6F2F"/>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34FDA1D-2450-41C1-A007-FD0FE80B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0049"/>
    <w:pPr>
      <w:tabs>
        <w:tab w:val="center" w:pos="4153"/>
        <w:tab w:val="right" w:pos="8306"/>
      </w:tabs>
    </w:pPr>
  </w:style>
  <w:style w:type="character" w:customStyle="1" w:styleId="a4">
    <w:name w:val="כותרת עליונה תו"/>
    <w:basedOn w:val="a0"/>
    <w:link w:val="a3"/>
    <w:uiPriority w:val="99"/>
    <w:semiHidden/>
    <w:rsid w:val="00660049"/>
  </w:style>
  <w:style w:type="paragraph" w:styleId="a5">
    <w:name w:val="footer"/>
    <w:basedOn w:val="a"/>
    <w:link w:val="a6"/>
    <w:uiPriority w:val="99"/>
    <w:semiHidden/>
    <w:unhideWhenUsed/>
    <w:rsid w:val="00660049"/>
    <w:pPr>
      <w:tabs>
        <w:tab w:val="center" w:pos="4153"/>
        <w:tab w:val="right" w:pos="8306"/>
      </w:tabs>
    </w:pPr>
  </w:style>
  <w:style w:type="character" w:customStyle="1" w:styleId="a6">
    <w:name w:val="כותרת תחתונה תו"/>
    <w:basedOn w:val="a0"/>
    <w:link w:val="a5"/>
    <w:uiPriority w:val="99"/>
    <w:semiHidden/>
    <w:rsid w:val="00660049"/>
  </w:style>
  <w:style w:type="character" w:styleId="Hyperlink">
    <w:name w:val="Hyperlink"/>
    <w:unhideWhenUsed/>
    <w:rsid w:val="00660049"/>
    <w:rPr>
      <w:rFonts w:ascii="Times New Roman" w:hAnsi="Times New Roman" w:cs="Times New Roman" w:hint="default"/>
      <w:color w:val="0000FF"/>
      <w:u w:val="single"/>
    </w:rPr>
  </w:style>
  <w:style w:type="character" w:styleId="a7">
    <w:name w:val="Strong"/>
    <w:uiPriority w:val="22"/>
    <w:qFormat/>
    <w:rsid w:val="00660049"/>
    <w:rPr>
      <w:rFonts w:ascii="Times New Roman" w:hAnsi="Times New Roman" w:cs="Times New Roman" w:hint="default"/>
      <w:b/>
      <w:bCs/>
    </w:rPr>
  </w:style>
  <w:style w:type="paragraph" w:styleId="a8">
    <w:name w:val="List Paragraph"/>
    <w:basedOn w:val="a"/>
    <w:uiPriority w:val="34"/>
    <w:qFormat/>
    <w:rsid w:val="00660049"/>
    <w:pPr>
      <w:ind w:left="720"/>
      <w:contextualSpacing/>
    </w:pPr>
  </w:style>
  <w:style w:type="paragraph" w:customStyle="1" w:styleId="Style5">
    <w:name w:val="Style5"/>
    <w:basedOn w:val="a"/>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a9">
    <w:name w:val="Table Grid"/>
    <w:basedOn w:val="a1"/>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aa">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a"/>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a"/>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a0"/>
    <w:uiPriority w:val="99"/>
    <w:rsid w:val="00434BED"/>
    <w:rPr>
      <w:rFonts w:ascii="Calibri" w:hAnsi="Calibri" w:cs="Calibri"/>
      <w:color w:val="000000"/>
      <w:sz w:val="18"/>
      <w:szCs w:val="18"/>
      <w:lang w:bidi="he-IL"/>
    </w:rPr>
  </w:style>
  <w:style w:type="character" w:styleId="FollowedHyperlink">
    <w:name w:val="FollowedHyperlink"/>
    <w:basedOn w:val="a0"/>
    <w:uiPriority w:val="99"/>
    <w:semiHidden/>
    <w:unhideWhenUsed/>
    <w:rsid w:val="008F7393"/>
    <w:rPr>
      <w:color w:val="800080" w:themeColor="followedHyperlink"/>
      <w:u w:val="single"/>
    </w:rPr>
  </w:style>
  <w:style w:type="character" w:customStyle="1" w:styleId="shorttext">
    <w:name w:val="short_text"/>
    <w:basedOn w:val="a0"/>
    <w:rsid w:val="00CC1AAD"/>
  </w:style>
  <w:style w:type="character" w:customStyle="1" w:styleId="sugarfield">
    <w:name w:val="sugar_field"/>
    <w:basedOn w:val="a0"/>
    <w:rsid w:val="00AE2C4E"/>
  </w:style>
  <w:style w:type="paragraph" w:styleId="HTML">
    <w:name w:val="HTML Preformatted"/>
    <w:basedOn w:val="a"/>
    <w:link w:val="HTML0"/>
    <w:uiPriority w:val="99"/>
    <w:unhideWhenUsed/>
    <w:rsid w:val="00BD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sz w:val="20"/>
      <w:szCs w:val="20"/>
    </w:rPr>
  </w:style>
  <w:style w:type="character" w:customStyle="1" w:styleId="HTML0">
    <w:name w:val="HTML מעוצב מראש תו"/>
    <w:basedOn w:val="a0"/>
    <w:link w:val="HTML"/>
    <w:uiPriority w:val="99"/>
    <w:rsid w:val="00BD4E2F"/>
    <w:rPr>
      <w:rFonts w:ascii="Courier New" w:eastAsia="Times New Roman" w:hAnsi="Courier New" w:cs="Courier New"/>
      <w:sz w:val="20"/>
      <w:szCs w:val="20"/>
    </w:rPr>
  </w:style>
  <w:style w:type="character" w:customStyle="1" w:styleId="Hyperlink0">
    <w:name w:val="Hyperlink.0"/>
    <w:basedOn w:val="Hyperlink"/>
    <w:rsid w:val="00E37949"/>
    <w:rPr>
      <w:rFonts w:ascii="Times New Roman" w:hAnsi="Times New Roman" w:cs="Times New Roman" w:hint="default"/>
      <w:color w:val="0000FF"/>
      <w:u w:val="single" w:color="0000FF"/>
    </w:rPr>
  </w:style>
  <w:style w:type="paragraph" w:customStyle="1" w:styleId="Body">
    <w:name w:val="Body"/>
    <w:rsid w:val="00E379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846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ab">
    <w:name w:val="Balloon Text"/>
    <w:basedOn w:val="a"/>
    <w:link w:val="ac"/>
    <w:uiPriority w:val="99"/>
    <w:semiHidden/>
    <w:unhideWhenUsed/>
    <w:rsid w:val="00274E5E"/>
    <w:rPr>
      <w:rFonts w:ascii="Tahoma" w:hAnsi="Tahoma" w:cs="Tahoma"/>
      <w:sz w:val="18"/>
      <w:szCs w:val="18"/>
    </w:rPr>
  </w:style>
  <w:style w:type="character" w:customStyle="1" w:styleId="ac">
    <w:name w:val="טקסט בלונים תו"/>
    <w:basedOn w:val="a0"/>
    <w:link w:val="ab"/>
    <w:uiPriority w:val="99"/>
    <w:semiHidden/>
    <w:rsid w:val="00274E5E"/>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591">
      <w:bodyDiv w:val="1"/>
      <w:marLeft w:val="0"/>
      <w:marRight w:val="0"/>
      <w:marTop w:val="0"/>
      <w:marBottom w:val="0"/>
      <w:divBdr>
        <w:top w:val="none" w:sz="0" w:space="0" w:color="auto"/>
        <w:left w:val="none" w:sz="0" w:space="0" w:color="auto"/>
        <w:bottom w:val="none" w:sz="0" w:space="0" w:color="auto"/>
        <w:right w:val="none" w:sz="0" w:space="0" w:color="auto"/>
      </w:divBdr>
    </w:div>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48891625">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74713673">
      <w:bodyDiv w:val="1"/>
      <w:marLeft w:val="0"/>
      <w:marRight w:val="0"/>
      <w:marTop w:val="0"/>
      <w:marBottom w:val="0"/>
      <w:divBdr>
        <w:top w:val="none" w:sz="0" w:space="0" w:color="auto"/>
        <w:left w:val="none" w:sz="0" w:space="0" w:color="auto"/>
        <w:bottom w:val="none" w:sz="0" w:space="0" w:color="auto"/>
        <w:right w:val="none" w:sz="0" w:space="0" w:color="auto"/>
      </w:divBdr>
    </w:div>
    <w:div w:id="7559403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136345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175197848">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36400155">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53247686">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68395971">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13606666">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47117629">
      <w:bodyDiv w:val="1"/>
      <w:marLeft w:val="0"/>
      <w:marRight w:val="0"/>
      <w:marTop w:val="0"/>
      <w:marBottom w:val="0"/>
      <w:divBdr>
        <w:top w:val="none" w:sz="0" w:space="0" w:color="auto"/>
        <w:left w:val="none" w:sz="0" w:space="0" w:color="auto"/>
        <w:bottom w:val="none" w:sz="0" w:space="0" w:color="auto"/>
        <w:right w:val="none" w:sz="0" w:space="0" w:color="auto"/>
      </w:divBdr>
    </w:div>
    <w:div w:id="461654647">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576207778">
      <w:bodyDiv w:val="1"/>
      <w:marLeft w:val="0"/>
      <w:marRight w:val="0"/>
      <w:marTop w:val="0"/>
      <w:marBottom w:val="0"/>
      <w:divBdr>
        <w:top w:val="none" w:sz="0" w:space="0" w:color="auto"/>
        <w:left w:val="none" w:sz="0" w:space="0" w:color="auto"/>
        <w:bottom w:val="none" w:sz="0" w:space="0" w:color="auto"/>
        <w:right w:val="none" w:sz="0" w:space="0" w:color="auto"/>
      </w:divBdr>
    </w:div>
    <w:div w:id="582883931">
      <w:bodyDiv w:val="1"/>
      <w:marLeft w:val="0"/>
      <w:marRight w:val="0"/>
      <w:marTop w:val="0"/>
      <w:marBottom w:val="0"/>
      <w:divBdr>
        <w:top w:val="none" w:sz="0" w:space="0" w:color="auto"/>
        <w:left w:val="none" w:sz="0" w:space="0" w:color="auto"/>
        <w:bottom w:val="none" w:sz="0" w:space="0" w:color="auto"/>
        <w:right w:val="none" w:sz="0" w:space="0" w:color="auto"/>
      </w:divBdr>
    </w:div>
    <w:div w:id="590814447">
      <w:bodyDiv w:val="1"/>
      <w:marLeft w:val="0"/>
      <w:marRight w:val="0"/>
      <w:marTop w:val="0"/>
      <w:marBottom w:val="0"/>
      <w:divBdr>
        <w:top w:val="none" w:sz="0" w:space="0" w:color="auto"/>
        <w:left w:val="none" w:sz="0" w:space="0" w:color="auto"/>
        <w:bottom w:val="none" w:sz="0" w:space="0" w:color="auto"/>
        <w:right w:val="none" w:sz="0" w:space="0" w:color="auto"/>
      </w:divBdr>
    </w:div>
    <w:div w:id="594749918">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36573936">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78235349">
      <w:bodyDiv w:val="1"/>
      <w:marLeft w:val="0"/>
      <w:marRight w:val="0"/>
      <w:marTop w:val="0"/>
      <w:marBottom w:val="0"/>
      <w:divBdr>
        <w:top w:val="none" w:sz="0" w:space="0" w:color="auto"/>
        <w:left w:val="none" w:sz="0" w:space="0" w:color="auto"/>
        <w:bottom w:val="none" w:sz="0" w:space="0" w:color="auto"/>
        <w:right w:val="none" w:sz="0" w:space="0" w:color="auto"/>
      </w:divBdr>
    </w:div>
    <w:div w:id="688915622">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8355721">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27147437">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45683909">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40051262">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880215403">
      <w:bodyDiv w:val="1"/>
      <w:marLeft w:val="0"/>
      <w:marRight w:val="0"/>
      <w:marTop w:val="0"/>
      <w:marBottom w:val="0"/>
      <w:divBdr>
        <w:top w:val="none" w:sz="0" w:space="0" w:color="auto"/>
        <w:left w:val="none" w:sz="0" w:space="0" w:color="auto"/>
        <w:bottom w:val="none" w:sz="0" w:space="0" w:color="auto"/>
        <w:right w:val="none" w:sz="0" w:space="0" w:color="auto"/>
      </w:divBdr>
    </w:div>
    <w:div w:id="886795039">
      <w:bodyDiv w:val="1"/>
      <w:marLeft w:val="0"/>
      <w:marRight w:val="0"/>
      <w:marTop w:val="0"/>
      <w:marBottom w:val="0"/>
      <w:divBdr>
        <w:top w:val="none" w:sz="0" w:space="0" w:color="auto"/>
        <w:left w:val="none" w:sz="0" w:space="0" w:color="auto"/>
        <w:bottom w:val="none" w:sz="0" w:space="0" w:color="auto"/>
        <w:right w:val="none" w:sz="0" w:space="0" w:color="auto"/>
      </w:divBdr>
    </w:div>
    <w:div w:id="886987867">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59267261">
      <w:bodyDiv w:val="1"/>
      <w:marLeft w:val="0"/>
      <w:marRight w:val="0"/>
      <w:marTop w:val="0"/>
      <w:marBottom w:val="0"/>
      <w:divBdr>
        <w:top w:val="none" w:sz="0" w:space="0" w:color="auto"/>
        <w:left w:val="none" w:sz="0" w:space="0" w:color="auto"/>
        <w:bottom w:val="none" w:sz="0" w:space="0" w:color="auto"/>
        <w:right w:val="none" w:sz="0" w:space="0" w:color="auto"/>
      </w:divBdr>
    </w:div>
    <w:div w:id="959916195">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993264661">
      <w:bodyDiv w:val="1"/>
      <w:marLeft w:val="0"/>
      <w:marRight w:val="0"/>
      <w:marTop w:val="0"/>
      <w:marBottom w:val="0"/>
      <w:divBdr>
        <w:top w:val="none" w:sz="0" w:space="0" w:color="auto"/>
        <w:left w:val="none" w:sz="0" w:space="0" w:color="auto"/>
        <w:bottom w:val="none" w:sz="0" w:space="0" w:color="auto"/>
        <w:right w:val="none" w:sz="0" w:space="0" w:color="auto"/>
      </w:divBdr>
    </w:div>
    <w:div w:id="1009021533">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54811107">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112017434">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239514528">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54166353">
      <w:bodyDiv w:val="1"/>
      <w:marLeft w:val="0"/>
      <w:marRight w:val="0"/>
      <w:marTop w:val="0"/>
      <w:marBottom w:val="0"/>
      <w:divBdr>
        <w:top w:val="none" w:sz="0" w:space="0" w:color="auto"/>
        <w:left w:val="none" w:sz="0" w:space="0" w:color="auto"/>
        <w:bottom w:val="none" w:sz="0" w:space="0" w:color="auto"/>
        <w:right w:val="none" w:sz="0" w:space="0" w:color="auto"/>
      </w:divBdr>
    </w:div>
    <w:div w:id="1258254255">
      <w:bodyDiv w:val="1"/>
      <w:marLeft w:val="0"/>
      <w:marRight w:val="0"/>
      <w:marTop w:val="0"/>
      <w:marBottom w:val="0"/>
      <w:divBdr>
        <w:top w:val="none" w:sz="0" w:space="0" w:color="auto"/>
        <w:left w:val="none" w:sz="0" w:space="0" w:color="auto"/>
        <w:bottom w:val="none" w:sz="0" w:space="0" w:color="auto"/>
        <w:right w:val="none" w:sz="0" w:space="0" w:color="auto"/>
      </w:divBdr>
    </w:div>
    <w:div w:id="1258559822">
      <w:bodyDiv w:val="1"/>
      <w:marLeft w:val="0"/>
      <w:marRight w:val="0"/>
      <w:marTop w:val="0"/>
      <w:marBottom w:val="0"/>
      <w:divBdr>
        <w:top w:val="none" w:sz="0" w:space="0" w:color="auto"/>
        <w:left w:val="none" w:sz="0" w:space="0" w:color="auto"/>
        <w:bottom w:val="none" w:sz="0" w:space="0" w:color="auto"/>
        <w:right w:val="none" w:sz="0" w:space="0" w:color="auto"/>
      </w:divBdr>
    </w:div>
    <w:div w:id="1260525386">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05507494">
      <w:bodyDiv w:val="1"/>
      <w:marLeft w:val="0"/>
      <w:marRight w:val="0"/>
      <w:marTop w:val="0"/>
      <w:marBottom w:val="0"/>
      <w:divBdr>
        <w:top w:val="none" w:sz="0" w:space="0" w:color="auto"/>
        <w:left w:val="none" w:sz="0" w:space="0" w:color="auto"/>
        <w:bottom w:val="none" w:sz="0" w:space="0" w:color="auto"/>
        <w:right w:val="none" w:sz="0" w:space="0" w:color="auto"/>
      </w:divBdr>
    </w:div>
    <w:div w:id="1313824996">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31374235">
      <w:bodyDiv w:val="1"/>
      <w:marLeft w:val="0"/>
      <w:marRight w:val="0"/>
      <w:marTop w:val="0"/>
      <w:marBottom w:val="0"/>
      <w:divBdr>
        <w:top w:val="none" w:sz="0" w:space="0" w:color="auto"/>
        <w:left w:val="none" w:sz="0" w:space="0" w:color="auto"/>
        <w:bottom w:val="none" w:sz="0" w:space="0" w:color="auto"/>
        <w:right w:val="none" w:sz="0" w:space="0" w:color="auto"/>
      </w:divBdr>
    </w:div>
    <w:div w:id="1344817489">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55568663">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76351953">
      <w:bodyDiv w:val="1"/>
      <w:marLeft w:val="0"/>
      <w:marRight w:val="0"/>
      <w:marTop w:val="0"/>
      <w:marBottom w:val="0"/>
      <w:divBdr>
        <w:top w:val="none" w:sz="0" w:space="0" w:color="auto"/>
        <w:left w:val="none" w:sz="0" w:space="0" w:color="auto"/>
        <w:bottom w:val="none" w:sz="0" w:space="0" w:color="auto"/>
        <w:right w:val="none" w:sz="0" w:space="0" w:color="auto"/>
      </w:divBdr>
    </w:div>
    <w:div w:id="1381057262">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393387812">
      <w:bodyDiv w:val="1"/>
      <w:marLeft w:val="0"/>
      <w:marRight w:val="0"/>
      <w:marTop w:val="0"/>
      <w:marBottom w:val="0"/>
      <w:divBdr>
        <w:top w:val="none" w:sz="0" w:space="0" w:color="auto"/>
        <w:left w:val="none" w:sz="0" w:space="0" w:color="auto"/>
        <w:bottom w:val="none" w:sz="0" w:space="0" w:color="auto"/>
        <w:right w:val="none" w:sz="0" w:space="0" w:color="auto"/>
      </w:divBdr>
    </w:div>
    <w:div w:id="1407922870">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56291244">
      <w:bodyDiv w:val="1"/>
      <w:marLeft w:val="0"/>
      <w:marRight w:val="0"/>
      <w:marTop w:val="0"/>
      <w:marBottom w:val="0"/>
      <w:divBdr>
        <w:top w:val="none" w:sz="0" w:space="0" w:color="auto"/>
        <w:left w:val="none" w:sz="0" w:space="0" w:color="auto"/>
        <w:bottom w:val="none" w:sz="0" w:space="0" w:color="auto"/>
        <w:right w:val="none" w:sz="0" w:space="0" w:color="auto"/>
      </w:divBdr>
    </w:div>
    <w:div w:id="1467553180">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491286048">
      <w:bodyDiv w:val="1"/>
      <w:marLeft w:val="0"/>
      <w:marRight w:val="0"/>
      <w:marTop w:val="0"/>
      <w:marBottom w:val="0"/>
      <w:divBdr>
        <w:top w:val="none" w:sz="0" w:space="0" w:color="auto"/>
        <w:left w:val="none" w:sz="0" w:space="0" w:color="auto"/>
        <w:bottom w:val="none" w:sz="0" w:space="0" w:color="auto"/>
        <w:right w:val="none" w:sz="0" w:space="0" w:color="auto"/>
      </w:divBdr>
    </w:div>
    <w:div w:id="1505821502">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04996491">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21297819">
      <w:bodyDiv w:val="1"/>
      <w:marLeft w:val="0"/>
      <w:marRight w:val="0"/>
      <w:marTop w:val="0"/>
      <w:marBottom w:val="0"/>
      <w:divBdr>
        <w:top w:val="none" w:sz="0" w:space="0" w:color="auto"/>
        <w:left w:val="none" w:sz="0" w:space="0" w:color="auto"/>
        <w:bottom w:val="none" w:sz="0" w:space="0" w:color="auto"/>
        <w:right w:val="none" w:sz="0" w:space="0" w:color="auto"/>
      </w:divBdr>
    </w:div>
    <w:div w:id="1635209016">
      <w:bodyDiv w:val="1"/>
      <w:marLeft w:val="0"/>
      <w:marRight w:val="0"/>
      <w:marTop w:val="0"/>
      <w:marBottom w:val="0"/>
      <w:divBdr>
        <w:top w:val="none" w:sz="0" w:space="0" w:color="auto"/>
        <w:left w:val="none" w:sz="0" w:space="0" w:color="auto"/>
        <w:bottom w:val="none" w:sz="0" w:space="0" w:color="auto"/>
        <w:right w:val="none" w:sz="0" w:space="0" w:color="auto"/>
      </w:divBdr>
    </w:div>
    <w:div w:id="1644773528">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25718258">
      <w:bodyDiv w:val="1"/>
      <w:marLeft w:val="0"/>
      <w:marRight w:val="0"/>
      <w:marTop w:val="0"/>
      <w:marBottom w:val="0"/>
      <w:divBdr>
        <w:top w:val="none" w:sz="0" w:space="0" w:color="auto"/>
        <w:left w:val="none" w:sz="0" w:space="0" w:color="auto"/>
        <w:bottom w:val="none" w:sz="0" w:space="0" w:color="auto"/>
        <w:right w:val="none" w:sz="0" w:space="0" w:color="auto"/>
      </w:divBdr>
    </w:div>
    <w:div w:id="1727070560">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40196264">
      <w:bodyDiv w:val="1"/>
      <w:marLeft w:val="0"/>
      <w:marRight w:val="0"/>
      <w:marTop w:val="0"/>
      <w:marBottom w:val="0"/>
      <w:divBdr>
        <w:top w:val="none" w:sz="0" w:space="0" w:color="auto"/>
        <w:left w:val="none" w:sz="0" w:space="0" w:color="auto"/>
        <w:bottom w:val="none" w:sz="0" w:space="0" w:color="auto"/>
        <w:right w:val="none" w:sz="0" w:space="0" w:color="auto"/>
      </w:divBdr>
    </w:div>
    <w:div w:id="1844127491">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65633566">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937861528">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1972438142">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44086239">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4519601">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nite-tech.com" TargetMode="External"/><Relationship Id="rId18" Type="http://schemas.openxmlformats.org/officeDocument/2006/relationships/hyperlink" Target="mailto:yonatk@chamber.org.il" TargetMode="External"/><Relationship Id="rId26" Type="http://schemas.openxmlformats.org/officeDocument/2006/relationships/hyperlink" Target="https://www.chamber.org.il/37679/40433/52076/?id=102135" TargetMode="External"/><Relationship Id="rId3" Type="http://schemas.openxmlformats.org/officeDocument/2006/relationships/styles" Target="styles.xml"/><Relationship Id="rId21" Type="http://schemas.openxmlformats.org/officeDocument/2006/relationships/hyperlink" Target="mailto:yonatk@chamber.org.i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onatk@chamber.org.il" TargetMode="External"/><Relationship Id="rId17" Type="http://schemas.openxmlformats.org/officeDocument/2006/relationships/hyperlink" Target="https://www.chamber.org.il/37679/40433/52076/?id=102133" TargetMode="External"/><Relationship Id="rId25" Type="http://schemas.openxmlformats.org/officeDocument/2006/relationships/hyperlink" Target="http://www.worker.co.i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ncetahina.com" TargetMode="External"/><Relationship Id="rId20" Type="http://schemas.openxmlformats.org/officeDocument/2006/relationships/hyperlink" Target="https://www.chamber.org.il/37679/40433/52076/?id=102134" TargetMode="External"/><Relationship Id="rId29" Type="http://schemas.openxmlformats.org/officeDocument/2006/relationships/hyperlink" Target="mailto:yonatk@chamber.org.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mber.org.il/37679/40433/52076/?id=102131" TargetMode="External"/><Relationship Id="rId24" Type="http://schemas.openxmlformats.org/officeDocument/2006/relationships/hyperlink" Target="mailto:yonatk@chamber.org.il" TargetMode="External"/><Relationship Id="rId32" Type="http://schemas.openxmlformats.org/officeDocument/2006/relationships/hyperlink" Target="mailto:yonatk@chamber.org.il" TargetMode="External"/><Relationship Id="rId5" Type="http://schemas.openxmlformats.org/officeDocument/2006/relationships/webSettings" Target="webSettings.xml"/><Relationship Id="rId15" Type="http://schemas.openxmlformats.org/officeDocument/2006/relationships/hyperlink" Target="mailto:yonatk@chamber.org.il" TargetMode="External"/><Relationship Id="rId23" Type="http://schemas.openxmlformats.org/officeDocument/2006/relationships/hyperlink" Target="https://www.chamber.org.il/37679/40433/52076/?id=102139" TargetMode="External"/><Relationship Id="rId28" Type="http://schemas.openxmlformats.org/officeDocument/2006/relationships/hyperlink" Target="https://www.chamber.org.il/37679/40433/52076/?id=102136" TargetMode="External"/><Relationship Id="rId10" Type="http://schemas.openxmlformats.org/officeDocument/2006/relationships/hyperlink" Target="http://www.chamber.org.il/" TargetMode="External"/><Relationship Id="rId19" Type="http://schemas.openxmlformats.org/officeDocument/2006/relationships/hyperlink" Target="http://www.genie.cooking" TargetMode="External"/><Relationship Id="rId31" Type="http://schemas.openxmlformats.org/officeDocument/2006/relationships/hyperlink" Target="https://www.chamber.org.il/37679/40433/52076/?id=102137" TargetMode="Externa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hyperlink" Target="https://www.chamber.org.il/37679/40433/52076/?id=102132" TargetMode="External"/><Relationship Id="rId22" Type="http://schemas.openxmlformats.org/officeDocument/2006/relationships/hyperlink" Target="http://www.philips.co.il" TargetMode="External"/><Relationship Id="rId27" Type="http://schemas.openxmlformats.org/officeDocument/2006/relationships/hyperlink" Target="mailto:yonatk@chamber.org.il" TargetMode="External"/><Relationship Id="rId30" Type="http://schemas.openxmlformats.org/officeDocument/2006/relationships/hyperlink" Target="http://www.firon.co.i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D929A-BFD5-4C26-84F0-E6ABB387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1890</Words>
  <Characters>11683</Characters>
  <Application>Microsoft Office Word</Application>
  <DocSecurity>0</DocSecurity>
  <Lines>486</Lines>
  <Paragraphs>323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הזדמנויות עסקיות של חברים -  יולי-ספטמבר 2019</vt:lpstr>
      <vt:lpstr>הזדמנויות עסקיות של חברים -  יולי-ספטמבר 2019</vt:lpstr>
    </vt:vector>
  </TitlesOfParts>
  <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יולי-ספטמבר 2019</dc:title>
  <dc:subject>יונת</dc:subject>
  <dc:creator>yonatk</dc:creator>
  <cp:keywords>תפוצה</cp:keywords>
  <dc:description/>
  <cp:lastModifiedBy>Yonat Keren - Chamber of Commerce</cp:lastModifiedBy>
  <cp:revision>2</cp:revision>
  <cp:lastPrinted>2019-09-02T11:47:00Z</cp:lastPrinted>
  <dcterms:created xsi:type="dcterms:W3CDTF">2019-09-03T12:49:00Z</dcterms:created>
  <dcterms:modified xsi:type="dcterms:W3CDTF">2019-09-03T12:49:00Z</dcterms:modified>
</cp:coreProperties>
</file>